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Your Complete Pre-Departure Checklist: From Accepted to Arrived</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Congratulations on your acceptance to an Australian university! This is a monumental achievement and the beginning of an exciting, life-changing journey. The path from receiving your offer letter to stepping off the plane in Australia involves a series of crucial steps. This comprehensive guide is designed to be your trusted companion through this process, transforming what can seem like a daunting list of tasks into a clear, manageable, and empowering roadmap. Structured chronologically, this checklist will guide you through four key phases, ensuring you are perfectly prepared for your new academic adventure Down Under.</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Phase 1: The First 30 Days After Acceptance – Securing Your Foundations</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moment you receive your offer letter, the clock starts ticking. The actions you take in this initial month are foundational, setting the timeline for your visa application and all subsequent preparations. Swift and decisive action here is key to a smooth process.</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1.1 Decoding Your Offer Letter and Accepting Your Place</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Your Letter of Offer is more than just an invitation; it is a formal agreement between you and the university. Before accepting, it is imperative to read it meticulously.</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0D">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Key Details to Verify:</w:t>
      </w:r>
    </w:p>
    <w:p w:rsidR="00000000" w:rsidDel="00000000" w:rsidP="00000000" w:rsidRDefault="00000000" w:rsidRPr="00000000" w14:paraId="0000000E">
      <w:pPr>
        <w:numPr>
          <w:ilvl w:val="1"/>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Course Information:</w:t>
      </w:r>
      <w:r w:rsidDel="00000000" w:rsidR="00000000" w:rsidRPr="00000000">
        <w:rPr>
          <w:rFonts w:ascii="Google Sans Text" w:cs="Google Sans Text" w:eastAsia="Google Sans Text" w:hAnsi="Google Sans Text"/>
          <w:color w:val="1b1c1d"/>
          <w:rtl w:val="0"/>
        </w:rPr>
        <w:t xml:space="preserve"> Confirm that the course title, duration, and campus location are correct.</w:t>
      </w:r>
    </w:p>
    <w:p w:rsidR="00000000" w:rsidDel="00000000" w:rsidP="00000000" w:rsidRDefault="00000000" w:rsidRPr="00000000" w14:paraId="0000000F">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Enrolment Conditions:</w:t>
      </w:r>
      <w:r w:rsidDel="00000000" w:rsidR="00000000" w:rsidRPr="00000000">
        <w:rPr>
          <w:rFonts w:ascii="Google Sans Text" w:cs="Google Sans Text" w:eastAsia="Google Sans Text" w:hAnsi="Google Sans Text"/>
          <w:color w:val="1b1c1d"/>
          <w:rtl w:val="0"/>
        </w:rPr>
        <w:t xml:space="preserve"> Note any academic or English language conditions you must meet before enrolment is finalised.</w:t>
      </w:r>
    </w:p>
    <w:p w:rsidR="00000000" w:rsidDel="00000000" w:rsidP="00000000" w:rsidRDefault="00000000" w:rsidRPr="00000000" w14:paraId="00000010">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Tuition Fees:</w:t>
      </w:r>
      <w:r w:rsidDel="00000000" w:rsidR="00000000" w:rsidRPr="00000000">
        <w:rPr>
          <w:rFonts w:ascii="Google Sans Text" w:cs="Google Sans Text" w:eastAsia="Google Sans Text" w:hAnsi="Google Sans Text"/>
          <w:color w:val="1b1c1d"/>
          <w:rtl w:val="0"/>
        </w:rPr>
        <w:t xml:space="preserve"> Understand the total indicative course fees and the amount required for the initial deposit.</w:t>
      </w:r>
    </w:p>
    <w:p w:rsidR="00000000" w:rsidDel="00000000" w:rsidP="00000000" w:rsidRDefault="00000000" w:rsidRPr="00000000" w14:paraId="00000011">
      <w:pPr>
        <w:numPr>
          <w:ilvl w:val="1"/>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Refund Policy:</w:t>
      </w:r>
      <w:r w:rsidDel="00000000" w:rsidR="00000000" w:rsidRPr="00000000">
        <w:rPr>
          <w:rFonts w:ascii="Google Sans Text" w:cs="Google Sans Text" w:eastAsia="Google Sans Text" w:hAnsi="Google Sans Text"/>
          <w:color w:val="1b1c1d"/>
          <w:rtl w:val="0"/>
        </w:rPr>
        <w:t xml:space="preserve"> Familiarise yourself with the university's refund policy in case your plans change or your visa is not granted.</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Once you are satisfied with the terms, you must formally accept the offer. This typically involves signing an acceptance form and, most importantly, paying the initial tuition fee deposit as specified in the letter. This payment is the critical trigger that allows the university to proceed with the next step in your journey.</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1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1.2 The Confirmation of Enrolment (CoE): Your Golden Ticket</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After you have formally accepted your offer and the university has processed your deposit, you will be issued a </w:t>
      </w:r>
      <w:r w:rsidDel="00000000" w:rsidR="00000000" w:rsidRPr="00000000">
        <w:rPr>
          <w:rFonts w:ascii="Google Sans Text" w:cs="Google Sans Text" w:eastAsia="Google Sans Text" w:hAnsi="Google Sans Text"/>
          <w:b w:val="1"/>
          <w:color w:val="1b1c1d"/>
          <w:rtl w:val="0"/>
        </w:rPr>
        <w:t xml:space="preserve">Confirmation of Enrolment (CoE)</w:t>
      </w:r>
      <w:r w:rsidDel="00000000" w:rsidR="00000000" w:rsidRPr="00000000">
        <w:rPr>
          <w:rFonts w:ascii="Google Sans Text" w:cs="Google Sans Text" w:eastAsia="Google Sans Text" w:hAnsi="Google Sans Text"/>
          <w:color w:val="1b1c1d"/>
          <w:rtl w:val="0"/>
        </w:rPr>
        <w:t xml:space="preserve">. This electronic document is arguably the most important piece of paperwork for your visa application, as it officially confirms your place at a registered Australian institution.</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CoE contains a unique code that you will need to enter into your online visa application. It is absolutely essential to verify every detail on this document as soon as you receive it. Any discrepancy between your CoE and your passport can lead to significant visa delays or even refusal.</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18">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Critical CoE Checklist:</w:t>
      </w:r>
    </w:p>
    <w:p w:rsidR="00000000" w:rsidDel="00000000" w:rsidP="00000000" w:rsidRDefault="00000000" w:rsidRPr="00000000" w14:paraId="00000019">
      <w:pPr>
        <w:numPr>
          <w:ilvl w:val="1"/>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Full Name:</w:t>
      </w:r>
      <w:r w:rsidDel="00000000" w:rsidR="00000000" w:rsidRPr="00000000">
        <w:rPr>
          <w:rFonts w:ascii="Google Sans Text" w:cs="Google Sans Text" w:eastAsia="Google Sans Text" w:hAnsi="Google Sans Text"/>
          <w:color w:val="1b1c1d"/>
          <w:rtl w:val="0"/>
        </w:rPr>
        <w:t xml:space="preserve"> Your name must be spelled exactly as it appears in your passport.</w:t>
      </w:r>
    </w:p>
    <w:p w:rsidR="00000000" w:rsidDel="00000000" w:rsidP="00000000" w:rsidRDefault="00000000" w:rsidRPr="00000000" w14:paraId="0000001A">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Date of Birth:</w:t>
      </w:r>
      <w:r w:rsidDel="00000000" w:rsidR="00000000" w:rsidRPr="00000000">
        <w:rPr>
          <w:rFonts w:ascii="Google Sans Text" w:cs="Google Sans Text" w:eastAsia="Google Sans Text" w:hAnsi="Google Sans Text"/>
          <w:color w:val="1b1c1d"/>
          <w:rtl w:val="0"/>
        </w:rPr>
        <w:t xml:space="preserve"> Ensure it is correct.</w:t>
      </w:r>
    </w:p>
    <w:p w:rsidR="00000000" w:rsidDel="00000000" w:rsidP="00000000" w:rsidRDefault="00000000" w:rsidRPr="00000000" w14:paraId="0000001B">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Course Details:</w:t>
      </w:r>
      <w:r w:rsidDel="00000000" w:rsidR="00000000" w:rsidRPr="00000000">
        <w:rPr>
          <w:rFonts w:ascii="Google Sans Text" w:cs="Google Sans Text" w:eastAsia="Google Sans Text" w:hAnsi="Google Sans Text"/>
          <w:color w:val="1b1c1d"/>
          <w:rtl w:val="0"/>
        </w:rPr>
        <w:t xml:space="preserve"> Verify the course start and end dates.</w:t>
      </w:r>
    </w:p>
    <w:p w:rsidR="00000000" w:rsidDel="00000000" w:rsidP="00000000" w:rsidRDefault="00000000" w:rsidRPr="00000000" w14:paraId="0000001C">
      <w:pPr>
        <w:numPr>
          <w:ilvl w:val="1"/>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Financials:</w:t>
      </w:r>
      <w:r w:rsidDel="00000000" w:rsidR="00000000" w:rsidRPr="00000000">
        <w:rPr>
          <w:rFonts w:ascii="Google Sans Text" w:cs="Google Sans Text" w:eastAsia="Google Sans Text" w:hAnsi="Google Sans Text"/>
          <w:color w:val="1b1c1d"/>
          <w:rtl w:val="0"/>
        </w:rPr>
        <w:t xml:space="preserve"> Check that the total tuition fees and the deposit you paid are accurately reflected.</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For students awaiting their final undergraduate results, some universities may issue a </w:t>
      </w:r>
      <w:r w:rsidDel="00000000" w:rsidR="00000000" w:rsidRPr="00000000">
        <w:rPr>
          <w:rFonts w:ascii="Google Sans Text" w:cs="Google Sans Text" w:eastAsia="Google Sans Text" w:hAnsi="Google Sans Text"/>
          <w:b w:val="1"/>
          <w:color w:val="1b1c1d"/>
          <w:rtl w:val="0"/>
        </w:rPr>
        <w:t xml:space="preserve">Conditional CoE</w:t>
      </w:r>
      <w:r w:rsidDel="00000000" w:rsidR="00000000" w:rsidRPr="00000000">
        <w:rPr>
          <w:rFonts w:ascii="Google Sans Text" w:cs="Google Sans Text" w:eastAsia="Google Sans Text" w:hAnsi="Google Sans Text"/>
          <w:color w:val="1b1c1d"/>
          <w:rtl w:val="0"/>
        </w:rPr>
        <w:t xml:space="preserve">. This allows you to begin the visa application process early, but your final admission is contingent upon meeting the academic conditions outlined in your offer letter.</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1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1.3 Mandatory Health Cover (OSHC): Your Health Safety Net</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Australian government mandates that all international students must have </w:t>
      </w:r>
      <w:r w:rsidDel="00000000" w:rsidR="00000000" w:rsidRPr="00000000">
        <w:rPr>
          <w:rFonts w:ascii="Google Sans Text" w:cs="Google Sans Text" w:eastAsia="Google Sans Text" w:hAnsi="Google Sans Text"/>
          <w:b w:val="1"/>
          <w:color w:val="1b1c1d"/>
          <w:rtl w:val="0"/>
        </w:rPr>
        <w:t xml:space="preserve">Overseas Student Health Cover (OSHC)</w:t>
      </w:r>
      <w:r w:rsidDel="00000000" w:rsidR="00000000" w:rsidRPr="00000000">
        <w:rPr>
          <w:rFonts w:ascii="Google Sans Text" w:cs="Google Sans Text" w:eastAsia="Google Sans Text" w:hAnsi="Google Sans Text"/>
          <w:color w:val="1b1c1d"/>
          <w:rtl w:val="0"/>
        </w:rPr>
        <w:t xml:space="preserve"> for the entire duration of their student visa. This is a non-negotiable requirement; without proof of OSHC, your visa application will be refused.</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OSHC is a specific type of health insurance that covers essential medical services. It provides coverage for visits to the doctor (General Practitioner), some hospital treatments, limited pharmaceuticals, and emergency ambulance services.</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It is important to note that standard OSHC policies generally do not cover dental, optical, or physiotherapy services. For these, you would need to purchase an additional "Extras" policy.</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You can arrange your OSHC in one of two ways:</w:t>
      </w:r>
    </w:p>
    <w:p w:rsidR="00000000" w:rsidDel="00000000" w:rsidP="00000000" w:rsidRDefault="00000000" w:rsidRPr="00000000" w14:paraId="00000024">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Through Your University:</w:t>
      </w:r>
      <w:r w:rsidDel="00000000" w:rsidR="00000000" w:rsidRPr="00000000">
        <w:rPr>
          <w:rFonts w:ascii="Google Sans Text" w:cs="Google Sans Text" w:eastAsia="Google Sans Text" w:hAnsi="Google Sans Text"/>
          <w:color w:val="1b1c1d"/>
          <w:rtl w:val="0"/>
        </w:rPr>
        <w:t xml:space="preserve"> Most universities have a preferred OSHC provider (e.g., the University of Queensland partners with Allianz Care) and can arrange the cover for you during the offer acceptance process. This is often the simplest method.</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025">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Directly from a Provider:</w:t>
      </w:r>
      <w:r w:rsidDel="00000000" w:rsidR="00000000" w:rsidRPr="00000000">
        <w:rPr>
          <w:rFonts w:ascii="Google Sans Text" w:cs="Google Sans Text" w:eastAsia="Google Sans Text" w:hAnsi="Google Sans Text"/>
          <w:color w:val="1b1c1d"/>
          <w:rtl w:val="0"/>
        </w:rPr>
        <w:t xml:space="preserve"> You can purchase a policy directly from any of the government-approved providers. This allows you to compare plans and prices.</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approved providers are:</w:t>
      </w:r>
    </w:p>
    <w:p w:rsidR="00000000" w:rsidDel="00000000" w:rsidP="00000000" w:rsidRDefault="00000000" w:rsidRPr="00000000" w14:paraId="00000027">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Allianz Care Australia </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028">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Bupa OSHC </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29">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Medibank Private </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2A">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ahm OSHC </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02B">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NIB OSHC </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2C">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CBHS International Health </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Regardless of how you purchase it, you will need the OSHC policy certificate as evidence for your visa application.</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1.4 Financial Blueprint: Proving Your Capacity to Thrive</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Demonstrating sufficient financial capacity is a cornerstone of the Australian student visa application. You must prove that you have genuine access to funds to cover your travel, tuition, and living costs. As of May 10, 2024, the Australian government requires students to show evidence of at least </w:t>
      </w:r>
      <w:r w:rsidDel="00000000" w:rsidR="00000000" w:rsidRPr="00000000">
        <w:rPr>
          <w:rFonts w:ascii="Google Sans Text" w:cs="Google Sans Text" w:eastAsia="Google Sans Text" w:hAnsi="Google Sans Text"/>
          <w:b w:val="1"/>
          <w:color w:val="1b1c1d"/>
          <w:rtl w:val="0"/>
        </w:rPr>
        <w:t xml:space="preserve">AUD 29,710</w:t>
      </w:r>
      <w:r w:rsidDel="00000000" w:rsidR="00000000" w:rsidRPr="00000000">
        <w:rPr>
          <w:rFonts w:ascii="Google Sans Text" w:cs="Google Sans Text" w:eastAsia="Google Sans Text" w:hAnsi="Google Sans Text"/>
          <w:color w:val="1b1c1d"/>
          <w:rtl w:val="0"/>
        </w:rPr>
        <w:t xml:space="preserve"> to cover 12 months of living expenses. This is in addition to funds for your first year of tuition and your travel costs to and from Australia.</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source and nature of these funds are heavily scrutinised. For Indian students, the following forms of evidence are generally accepted:</w:t>
      </w:r>
    </w:p>
    <w:p w:rsidR="00000000" w:rsidDel="00000000" w:rsidP="00000000" w:rsidRDefault="00000000" w:rsidRPr="00000000" w14:paraId="00000033">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Education Loan:</w:t>
      </w:r>
      <w:r w:rsidDel="00000000" w:rsidR="00000000" w:rsidRPr="00000000">
        <w:rPr>
          <w:rFonts w:ascii="Google Sans Text" w:cs="Google Sans Text" w:eastAsia="Google Sans Text" w:hAnsi="Google Sans Text"/>
          <w:color w:val="1b1c1d"/>
          <w:rtl w:val="0"/>
        </w:rPr>
        <w:t xml:space="preserve"> A loan sanction letter from an approved financial institution in India is one of the most credible forms of evidence. The letter must clearly state the loan amount and the terms of disbursement.</w:t>
      </w:r>
      <w:r w:rsidDel="00000000" w:rsidR="00000000" w:rsidRPr="00000000">
        <w:rPr>
          <w:rFonts w:ascii="Google Sans Text" w:cs="Google Sans Text" w:eastAsia="Google Sans Text" w:hAnsi="Google Sans Text"/>
          <w:color w:val="575b5f"/>
          <w:sz w:val="24"/>
          <w:szCs w:val="24"/>
          <w:vertAlign w:val="superscript"/>
          <w:rtl w:val="0"/>
        </w:rPr>
        <w:t xml:space="preserve">13</w:t>
      </w:r>
    </w:p>
    <w:p w:rsidR="00000000" w:rsidDel="00000000" w:rsidP="00000000" w:rsidRDefault="00000000" w:rsidRPr="00000000" w14:paraId="00000034">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Personal or Parental Funds:</w:t>
      </w:r>
      <w:r w:rsidDel="00000000" w:rsidR="00000000" w:rsidRPr="00000000">
        <w:rPr>
          <w:rFonts w:ascii="Google Sans Text" w:cs="Google Sans Text" w:eastAsia="Google Sans Text" w:hAnsi="Google Sans Text"/>
          <w:color w:val="1b1c1d"/>
          <w:rtl w:val="0"/>
        </w:rPr>
        <w:t xml:space="preserve"> Bank statements from savings accounts belonging to you or your parents/legal guardians are acceptable. These statements should ideally cover the last 3-6 months to show a history of stable funds. A sudden large deposit just before applying (often referred to as "funds parking") is a major red flag for visa officers and must be accompanied by a credible explanation and evidence of the source of the funds.</w:t>
      </w:r>
      <w:r w:rsidDel="00000000" w:rsidR="00000000" w:rsidRPr="00000000">
        <w:rPr>
          <w:rFonts w:ascii="Google Sans Text" w:cs="Google Sans Text" w:eastAsia="Google Sans Text" w:hAnsi="Google Sans Text"/>
          <w:color w:val="575b5f"/>
          <w:sz w:val="24"/>
          <w:szCs w:val="24"/>
          <w:vertAlign w:val="superscript"/>
          <w:rtl w:val="0"/>
        </w:rPr>
        <w:t xml:space="preserve">13</w:t>
      </w:r>
    </w:p>
    <w:p w:rsidR="00000000" w:rsidDel="00000000" w:rsidP="00000000" w:rsidRDefault="00000000" w:rsidRPr="00000000" w14:paraId="00000035">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Sponsorship:</w:t>
      </w:r>
      <w:r w:rsidDel="00000000" w:rsidR="00000000" w:rsidRPr="00000000">
        <w:rPr>
          <w:rFonts w:ascii="Google Sans Text" w:cs="Google Sans Text" w:eastAsia="Google Sans Text" w:hAnsi="Google Sans Text"/>
          <w:color w:val="1b1c1d"/>
          <w:rtl w:val="0"/>
        </w:rPr>
        <w:t xml:space="preserve"> If your parents are sponsoring you, you must provide an Affidavit of Support. This should be accompanied by their bank statements, Income Tax Returns (ITRs) for the last 2-3 years, and proof of their ongoing income, such as salary slips or business financial statements.</w:t>
      </w:r>
      <w:r w:rsidDel="00000000" w:rsidR="00000000" w:rsidRPr="00000000">
        <w:rPr>
          <w:rFonts w:ascii="Google Sans Text" w:cs="Google Sans Text" w:eastAsia="Google Sans Text" w:hAnsi="Google Sans Text"/>
          <w:color w:val="575b5f"/>
          <w:sz w:val="24"/>
          <w:szCs w:val="24"/>
          <w:vertAlign w:val="superscript"/>
          <w:rtl w:val="0"/>
        </w:rPr>
        <w:t xml:space="preserve">13</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It is equally important to know what is </w:t>
      </w:r>
      <w:r w:rsidDel="00000000" w:rsidR="00000000" w:rsidRPr="00000000">
        <w:rPr>
          <w:rFonts w:ascii="Google Sans Text" w:cs="Google Sans Text" w:eastAsia="Google Sans Text" w:hAnsi="Google Sans Text"/>
          <w:b w:val="1"/>
          <w:color w:val="1b1c1d"/>
          <w:rtl w:val="0"/>
        </w:rPr>
        <w:t xml:space="preserve">not</w:t>
      </w:r>
      <w:r w:rsidDel="00000000" w:rsidR="00000000" w:rsidRPr="00000000">
        <w:rPr>
          <w:rFonts w:ascii="Google Sans Text" w:cs="Google Sans Text" w:eastAsia="Google Sans Text" w:hAnsi="Google Sans Text"/>
          <w:color w:val="1b1c1d"/>
          <w:rtl w:val="0"/>
        </w:rPr>
        <w:t xml:space="preserve"> considered acceptable evidence. This includes funds from friends or distant relatives, the valuation of property or other assets (unless they have been sold and the funds are in the bank), or statements from unapproved financial institutions.</w:t>
      </w:r>
      <w:r w:rsidDel="00000000" w:rsidR="00000000" w:rsidRPr="00000000">
        <w:rPr>
          <w:rFonts w:ascii="Google Sans Text" w:cs="Google Sans Text" w:eastAsia="Google Sans Text" w:hAnsi="Google Sans Text"/>
          <w:color w:val="575b5f"/>
          <w:sz w:val="24"/>
          <w:szCs w:val="24"/>
          <w:vertAlign w:val="superscript"/>
          <w:rtl w:val="0"/>
        </w:rPr>
        <w:t xml:space="preserve">14</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steps in this first phase are sequential and interconnected. The offer letter leads to the deposit payment, which generates the CoE. The CoE, along with OSHC and meticulously prepared financial documents, forms the complete package required to begin the visa application. Delays in any one of these steps, particularly in securing financial arrangements like an education loan, will inevitably delay the entire process and could risk your ability to start your course on time.</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Phase 2: The Visa Gauntlet – Applying for Your Student Visa (subclass 500)</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is the most document-intensive and high-stakes phase of your pre-departure journey. Your application will be assessed by the Australian Department of Home Affairs, and success hinges on precision, honesty, and presenting a coherent and credible narrative about your intentions.</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2.1 Creating Your ImmiAccount: Your Digital Gateway</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All Australian student visa applications are lodged online through the Department of Home Affairs' portal, </w:t>
      </w:r>
      <w:r w:rsidDel="00000000" w:rsidR="00000000" w:rsidRPr="00000000">
        <w:rPr>
          <w:rFonts w:ascii="Google Sans Text" w:cs="Google Sans Text" w:eastAsia="Google Sans Text" w:hAnsi="Google Sans Text"/>
          <w:b w:val="1"/>
          <w:color w:val="1b1c1d"/>
          <w:rtl w:val="0"/>
        </w:rPr>
        <w:t xml:space="preserve">ImmiAccount</w:t>
      </w:r>
      <w:r w:rsidDel="00000000" w:rsidR="00000000" w:rsidRPr="00000000">
        <w:rPr>
          <w:rFonts w:ascii="Google Sans Text" w:cs="Google Sans Text" w:eastAsia="Google Sans Text" w:hAnsi="Google Sans Text"/>
          <w:color w:val="1b1c1d"/>
          <w:rtl w:val="0"/>
        </w:rPr>
        <w:t xml:space="preserve">. You must create an 'Individual' account, which will serve as your central hub for the entire process.</w:t>
      </w:r>
      <w:r w:rsidDel="00000000" w:rsidR="00000000" w:rsidRPr="00000000">
        <w:rPr>
          <w:rFonts w:ascii="Google Sans Text" w:cs="Google Sans Text" w:eastAsia="Google Sans Text" w:hAnsi="Google Sans Text"/>
          <w:color w:val="575b5f"/>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Through this portal, you will fill out the application form, upload all your supporting documents, pay the visa fee, and later, track the status of your application.</w:t>
      </w:r>
      <w:r w:rsidDel="00000000" w:rsidR="00000000" w:rsidRPr="00000000">
        <w:rPr>
          <w:rFonts w:ascii="Google Sans Text" w:cs="Google Sans Text" w:eastAsia="Google Sans Text" w:hAnsi="Google Sans Text"/>
          <w:color w:val="575b5f"/>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 It is crucial to use a personal and permanent email address that you check regularly, as all official correspondence, including the final visa decision, will be sent to this address.</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2.2 Mastering the Genuine Student (GS) Requirement</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Effective from 23 March 2024, the previous Genuine Temporary Entrant (GTE) statement has been replaced by the </w:t>
      </w:r>
      <w:r w:rsidDel="00000000" w:rsidR="00000000" w:rsidRPr="00000000">
        <w:rPr>
          <w:rFonts w:ascii="Google Sans Text" w:cs="Google Sans Text" w:eastAsia="Google Sans Text" w:hAnsi="Google Sans Text"/>
          <w:b w:val="1"/>
          <w:color w:val="1b1c1d"/>
          <w:rtl w:val="0"/>
        </w:rPr>
        <w:t xml:space="preserve">Genuine Student (GS) requirement</w:t>
      </w:r>
      <w:r w:rsidDel="00000000" w:rsidR="00000000" w:rsidRPr="00000000">
        <w:rPr>
          <w:rFonts w:ascii="Google Sans Text" w:cs="Google Sans Text" w:eastAsia="Google Sans Text" w:hAnsi="Google Sans Text"/>
          <w:color w:val="1b1c1d"/>
          <w:rtl w:val="0"/>
        </w:rPr>
        <w:t xml:space="preserve">. Instead of a free-form essay, you will now answer a series of targeted questions directly within the online visa application form.</w:t>
      </w:r>
      <w:r w:rsidDel="00000000" w:rsidR="00000000" w:rsidRPr="00000000">
        <w:rPr>
          <w:rFonts w:ascii="Google Sans Text" w:cs="Google Sans Text" w:eastAsia="Google Sans Text" w:hAnsi="Google Sans Text"/>
          <w:color w:val="575b5f"/>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Each response is limited to a maximum of 150 words.</w:t>
      </w:r>
      <w:r w:rsidDel="00000000" w:rsidR="00000000" w:rsidRPr="00000000">
        <w:rPr>
          <w:rFonts w:ascii="Google Sans Text" w:cs="Google Sans Text" w:eastAsia="Google Sans Text" w:hAnsi="Google Sans Text"/>
          <w:color w:val="575b5f"/>
          <w:sz w:val="24"/>
          <w:szCs w:val="24"/>
          <w:vertAlign w:val="superscript"/>
          <w:rtl w:val="0"/>
        </w:rPr>
        <w:t xml:space="preserve">21</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is not merely a formality; it is a critical assessment of your authenticity as a student. The visa officer is building a picture of you, and your answers must be consistent, logical, and supported by the documents you provide.</w:t>
      </w:r>
    </w:p>
    <w:p w:rsidR="00000000" w:rsidDel="00000000" w:rsidP="00000000" w:rsidRDefault="00000000" w:rsidRPr="00000000" w14:paraId="00000045">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Answering the GS Questions:</w:t>
      </w:r>
    </w:p>
    <w:p w:rsidR="00000000" w:rsidDel="00000000" w:rsidP="00000000" w:rsidRDefault="00000000" w:rsidRPr="00000000" w14:paraId="00000046">
      <w:pPr>
        <w:numPr>
          <w:ilvl w:val="1"/>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Current Circumstances:</w:t>
      </w:r>
      <w:r w:rsidDel="00000000" w:rsidR="00000000" w:rsidRPr="00000000">
        <w:rPr>
          <w:rFonts w:ascii="Google Sans Text" w:cs="Google Sans Text" w:eastAsia="Google Sans Text" w:hAnsi="Google Sans Text"/>
          <w:color w:val="1b1c1d"/>
          <w:rtl w:val="0"/>
        </w:rPr>
        <w:t xml:space="preserve"> Detail your strong ties to India. This includes your family situation (e.g., responsibilities towards parents or siblings), community involvement, and any financial assets like property or family businesses. If you are currently employed, provide details of your job and explain your career prospects in India.</w:t>
      </w:r>
      <w:r w:rsidDel="00000000" w:rsidR="00000000" w:rsidRPr="00000000">
        <w:rPr>
          <w:rFonts w:ascii="Google Sans Text" w:cs="Google Sans Text" w:eastAsia="Google Sans Text" w:hAnsi="Google Sans Text"/>
          <w:color w:val="575b5f"/>
          <w:sz w:val="24"/>
          <w:szCs w:val="24"/>
          <w:vertAlign w:val="superscript"/>
          <w:rtl w:val="0"/>
        </w:rPr>
        <w:t xml:space="preserve">22</w:t>
      </w:r>
    </w:p>
    <w:p w:rsidR="00000000" w:rsidDel="00000000" w:rsidP="00000000" w:rsidRDefault="00000000" w:rsidRPr="00000000" w14:paraId="00000047">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Choice of Course and Australia:</w:t>
      </w:r>
      <w:r w:rsidDel="00000000" w:rsidR="00000000" w:rsidRPr="00000000">
        <w:rPr>
          <w:rFonts w:ascii="Google Sans Text" w:cs="Google Sans Text" w:eastAsia="Google Sans Text" w:hAnsi="Google Sans Text"/>
          <w:color w:val="1b1c1d"/>
          <w:rtl w:val="0"/>
        </w:rPr>
        <w:t xml:space="preserve"> This is your chance to demonstrate your research. Justify why you have chosen this specific course at this particular university. Mention unique course modules, renowned faculty, research facilities, or industry connections that are superior to what is available in India. Explain why studying in Australia is a better choice for your goals than studying in your home country.</w:t>
      </w:r>
      <w:r w:rsidDel="00000000" w:rsidR="00000000" w:rsidRPr="00000000">
        <w:rPr>
          <w:rFonts w:ascii="Google Sans Text" w:cs="Google Sans Text" w:eastAsia="Google Sans Text" w:hAnsi="Google Sans Text"/>
          <w:color w:val="575b5f"/>
          <w:sz w:val="24"/>
          <w:szCs w:val="24"/>
          <w:vertAlign w:val="superscript"/>
          <w:rtl w:val="0"/>
        </w:rPr>
        <w:t xml:space="preserve">22</w:t>
      </w:r>
    </w:p>
    <w:p w:rsidR="00000000" w:rsidDel="00000000" w:rsidP="00000000" w:rsidRDefault="00000000" w:rsidRPr="00000000" w14:paraId="00000048">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Benefit of the Course:</w:t>
      </w:r>
      <w:r w:rsidDel="00000000" w:rsidR="00000000" w:rsidRPr="00000000">
        <w:rPr>
          <w:rFonts w:ascii="Google Sans Text" w:cs="Google Sans Text" w:eastAsia="Google Sans Text" w:hAnsi="Google Sans Text"/>
          <w:color w:val="1b1c1d"/>
          <w:rtl w:val="0"/>
        </w:rPr>
        <w:t xml:space="preserve"> Connect the dots for the visa officer. Clearly articulate your post-graduation career plans </w:t>
      </w:r>
      <w:r w:rsidDel="00000000" w:rsidR="00000000" w:rsidRPr="00000000">
        <w:rPr>
          <w:rFonts w:ascii="Google Sans Text" w:cs="Google Sans Text" w:eastAsia="Google Sans Text" w:hAnsi="Google Sans Text"/>
          <w:i w:val="1"/>
          <w:color w:val="1b1c1d"/>
          <w:rtl w:val="0"/>
        </w:rPr>
        <w:t xml:space="preserve">in India</w:t>
      </w:r>
      <w:r w:rsidDel="00000000" w:rsidR="00000000" w:rsidRPr="00000000">
        <w:rPr>
          <w:rFonts w:ascii="Google Sans Text" w:cs="Google Sans Text" w:eastAsia="Google Sans Text" w:hAnsi="Google Sans Text"/>
          <w:color w:val="1b1c1d"/>
          <w:rtl w:val="0"/>
        </w:rPr>
        <w:t xml:space="preserve">. Explain how this Australian qualification will directly enhance your employability, lead to a promotion, or allow you to enter a specific high-demand field back home.</w:t>
      </w:r>
      <w:r w:rsidDel="00000000" w:rsidR="00000000" w:rsidRPr="00000000">
        <w:rPr>
          <w:rFonts w:ascii="Google Sans Text" w:cs="Google Sans Text" w:eastAsia="Google Sans Text" w:hAnsi="Google Sans Text"/>
          <w:color w:val="575b5f"/>
          <w:sz w:val="24"/>
          <w:szCs w:val="24"/>
          <w:vertAlign w:val="superscript"/>
          <w:rtl w:val="0"/>
        </w:rPr>
        <w:t xml:space="preserve">21</w:t>
      </w:r>
    </w:p>
    <w:p w:rsidR="00000000" w:rsidDel="00000000" w:rsidP="00000000" w:rsidRDefault="00000000" w:rsidRPr="00000000" w14:paraId="00000049">
      <w:pPr>
        <w:numPr>
          <w:ilvl w:val="1"/>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Immigration History:</w:t>
      </w:r>
      <w:r w:rsidDel="00000000" w:rsidR="00000000" w:rsidRPr="00000000">
        <w:rPr>
          <w:rFonts w:ascii="Google Sans Text" w:cs="Google Sans Text" w:eastAsia="Google Sans Text" w:hAnsi="Google Sans Text"/>
          <w:color w:val="1b1c1d"/>
          <w:rtl w:val="0"/>
        </w:rPr>
        <w:t xml:space="preserve"> Honesty is paramount. You must declare all previous visa applications for any country, especially any refusals. If you have had a visa refused, briefly explain the reason and detail how your circumstances have changed to address that reason now.</w:t>
      </w:r>
      <w:r w:rsidDel="00000000" w:rsidR="00000000" w:rsidRPr="00000000">
        <w:rPr>
          <w:rFonts w:ascii="Google Sans Text" w:cs="Google Sans Text" w:eastAsia="Google Sans Text" w:hAnsi="Google Sans Text"/>
          <w:color w:val="575b5f"/>
          <w:sz w:val="24"/>
          <w:szCs w:val="24"/>
          <w:vertAlign w:val="superscript"/>
          <w:rtl w:val="0"/>
        </w:rPr>
        <w:t xml:space="preserve">23</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Every claim you make must be substantiated with documentary evidence. For example, if you mention family property, provide property documents; if you mention a job offer upon return, provide a letter from the potential employer.</w:t>
      </w:r>
      <w:r w:rsidDel="00000000" w:rsidR="00000000" w:rsidRPr="00000000">
        <w:rPr>
          <w:rFonts w:ascii="Google Sans Text" w:cs="Google Sans Text" w:eastAsia="Google Sans Text" w:hAnsi="Google Sans Text"/>
          <w:color w:val="575b5f"/>
          <w:sz w:val="24"/>
          <w:szCs w:val="24"/>
          <w:vertAlign w:val="superscript"/>
          <w:rtl w:val="0"/>
        </w:rPr>
        <w:t xml:space="preserve">21</w:t>
      </w:r>
      <w:r w:rsidDel="00000000" w:rsidR="00000000" w:rsidRPr="00000000">
        <w:rPr>
          <w:rFonts w:ascii="Google Sans Text" w:cs="Google Sans Text" w:eastAsia="Google Sans Text" w:hAnsi="Google Sans Text"/>
          <w:color w:val="1b1c1d"/>
          <w:rtl w:val="0"/>
        </w:rPr>
        <w:t xml:space="preserve"> The GS requirement is a test of your narrative. Your answers and your documents must tell the same credible story: that you are a genuine student whose primary purpose is to gain a quality education in Australia and then return to India to build your career.</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2.3 The Medical Examination: Proving You're Fit to Study</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As part of the visa process, all applicants from India are required to undergo a medical examination.</w:t>
      </w:r>
      <w:r w:rsidDel="00000000" w:rsidR="00000000" w:rsidRPr="00000000">
        <w:rPr>
          <w:rFonts w:ascii="Google Sans Text" w:cs="Google Sans Text" w:eastAsia="Google Sans Text" w:hAnsi="Google Sans Text"/>
          <w:color w:val="575b5f"/>
          <w:sz w:val="24"/>
          <w:szCs w:val="24"/>
          <w:vertAlign w:val="superscript"/>
          <w:rtl w:val="0"/>
        </w:rPr>
        <w:t xml:space="preserve">25</w:t>
      </w:r>
      <w:r w:rsidDel="00000000" w:rsidR="00000000" w:rsidRPr="00000000">
        <w:rPr>
          <w:rFonts w:ascii="Google Sans Text" w:cs="Google Sans Text" w:eastAsia="Google Sans Text" w:hAnsi="Google Sans Text"/>
          <w:color w:val="1b1c1d"/>
          <w:rtl w:val="0"/>
        </w:rPr>
        <w:t xml:space="preserve"> This examination must be conducted by a panel physician approved by the Australian Department of Home Affairs; you cannot use your family doctor.</w:t>
      </w:r>
      <w:r w:rsidDel="00000000" w:rsidR="00000000" w:rsidRPr="00000000">
        <w:rPr>
          <w:rFonts w:ascii="Google Sans Text" w:cs="Google Sans Text" w:eastAsia="Google Sans Text" w:hAnsi="Google Sans Text"/>
          <w:color w:val="575b5f"/>
          <w:sz w:val="24"/>
          <w:szCs w:val="24"/>
          <w:vertAlign w:val="superscript"/>
          <w:rtl w:val="0"/>
        </w:rPr>
        <w:t xml:space="preserve">26</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After you lodge your visa application, you will receive a referral letter containing a </w:t>
      </w:r>
      <w:r w:rsidDel="00000000" w:rsidR="00000000" w:rsidRPr="00000000">
        <w:rPr>
          <w:rFonts w:ascii="Google Sans Text" w:cs="Google Sans Text" w:eastAsia="Google Sans Text" w:hAnsi="Google Sans Text"/>
          <w:b w:val="1"/>
          <w:color w:val="1b1c1d"/>
          <w:rtl w:val="0"/>
        </w:rPr>
        <w:t xml:space="preserve">HAP ID</w:t>
      </w:r>
      <w:r w:rsidDel="00000000" w:rsidR="00000000" w:rsidRPr="00000000">
        <w:rPr>
          <w:rFonts w:ascii="Google Sans Text" w:cs="Google Sans Text" w:eastAsia="Google Sans Text" w:hAnsi="Google Sans Text"/>
          <w:color w:val="1b1c1d"/>
          <w:rtl w:val="0"/>
        </w:rPr>
        <w:t xml:space="preserve">. You will need this ID to book an appointment with a panel clinic in your city. The examination typically includes a physical check-up, a urine test, and a chest X-ray to screen for tuberculosis.</w:t>
      </w:r>
      <w:r w:rsidDel="00000000" w:rsidR="00000000" w:rsidRPr="00000000">
        <w:rPr>
          <w:rFonts w:ascii="Google Sans Text" w:cs="Google Sans Text" w:eastAsia="Google Sans Text" w:hAnsi="Google Sans Text"/>
          <w:color w:val="575b5f"/>
          <w:sz w:val="24"/>
          <w:szCs w:val="24"/>
          <w:vertAlign w:val="superscript"/>
          <w:rtl w:val="0"/>
        </w:rPr>
        <w:t xml:space="preserve">26</w:t>
      </w:r>
      <w:r w:rsidDel="00000000" w:rsidR="00000000" w:rsidRPr="00000000">
        <w:rPr>
          <w:rFonts w:ascii="Google Sans Text" w:cs="Google Sans Text" w:eastAsia="Google Sans Text" w:hAnsi="Google Sans Text"/>
          <w:color w:val="1b1c1d"/>
          <w:rtl w:val="0"/>
        </w:rPr>
        <w:t xml:space="preserve"> The clinic will submit the results directly to the Department of Home Affairs electronically.</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2.4 Biometrics at VFS Global: Confirming Your Identity</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Shortly after submitting your online application and payment, you will receive a letter from the Department of Home Affairs requiring you to provide biometrics (digital fingerprints and a photograph). You must book an appointment at an Australian Biometrics Collection Centre (ABCC), which is operated by VFS Global in India.</w:t>
      </w:r>
      <w:r w:rsidDel="00000000" w:rsidR="00000000" w:rsidRPr="00000000">
        <w:rPr>
          <w:rFonts w:ascii="Google Sans Text" w:cs="Google Sans Text" w:eastAsia="Google Sans Text" w:hAnsi="Google Sans Text"/>
          <w:color w:val="575b5f"/>
          <w:sz w:val="24"/>
          <w:szCs w:val="24"/>
          <w:vertAlign w:val="superscript"/>
          <w:rtl w:val="0"/>
        </w:rPr>
        <w:t xml:space="preserve">28</w:t>
      </w:r>
      <w:r w:rsidDel="00000000" w:rsidR="00000000" w:rsidRPr="00000000">
        <w:rPr>
          <w:rFonts w:ascii="Google Sans Text" w:cs="Google Sans Text" w:eastAsia="Google Sans Text" w:hAnsi="Google Sans Text"/>
          <w:color w:val="1b1c1d"/>
          <w:rtl w:val="0"/>
        </w:rPr>
        <w:t xml:space="preserve"> You will need to bring your original passport, the appointment confirmation letter, and the biometric instruction letter to this appointment.</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2.5 Lodging, Tracking, and Receiving Your Visa Grant</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final step in the application process is to pay the visa application fee (AUD 710, subject to change) and submit your completed application via your ImmiAccount.</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Once lodged, you can monitor the progress of your application through the portal.</w:t>
      </w:r>
      <w:r w:rsidDel="00000000" w:rsidR="00000000" w:rsidRPr="00000000">
        <w:rPr>
          <w:rFonts w:ascii="Google Sans Text" w:cs="Google Sans Text" w:eastAsia="Google Sans Text" w:hAnsi="Google Sans Text"/>
          <w:color w:val="575b5f"/>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 When a decision is made, you will receive a</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Visa Grant Notification</w:t>
      </w:r>
      <w:r w:rsidDel="00000000" w:rsidR="00000000" w:rsidRPr="00000000">
        <w:rPr>
          <w:rFonts w:ascii="Google Sans Text" w:cs="Google Sans Text" w:eastAsia="Google Sans Text" w:hAnsi="Google Sans Text"/>
          <w:color w:val="1b1c1d"/>
          <w:rtl w:val="0"/>
        </w:rPr>
        <w:t xml:space="preserve"> by email. This letter is your official proof that you have been granted a student visa. It contains vital information, including your visa grant number, the validity dates of your visa, and the specific conditions attached to it (e.g., work limitations, requirement to maintain enrolment). Print this letter and keep it with your passport at all times.</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Document Category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Specific Document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Key Checkpoints &amp; Pro-Tips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Identity &amp; Character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Passport Bio-data Page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Must be valid for at least 6 months beyond your intended stay.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Passport-Sized Photographs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Must meet Australian visa photo specifications.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Birth Certificate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Required for verification and if parents are sponsoring.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Academic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Confirmation of Enrolment (CoE)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Name must match passport exactly. Check course dates.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University Letter of Offer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Keep a copy for reference.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English Proficiency Test Scorecard (IELTS, etc.)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Must be valid and meet university/visa requirements.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All Academic Transcripts &amp; Certificates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From Class 10 onwards.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Work Experience Letters (if applicable)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To support claims in GS statement and explain study gaps.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Financial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Proof of Funds for 1 Year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Must show AUD 29,710 + 1st year tuition + travel costs.</w:t>
            </w:r>
            <w:r w:rsidDel="00000000" w:rsidR="00000000" w:rsidRPr="00000000">
              <w:rPr>
                <w:rFonts w:ascii="Google Sans Text" w:cs="Google Sans Text" w:eastAsia="Google Sans Text" w:hAnsi="Google Sans Text"/>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Bank Statements (last 3-6 months)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Must show consistent balance; explain any large, recent deposits.</w:t>
            </w:r>
            <w:r w:rsidDel="00000000" w:rsidR="00000000" w:rsidRPr="00000000">
              <w:rPr>
                <w:rFonts w:ascii="Google Sans Text" w:cs="Google Sans Text" w:eastAsia="Google Sans Text" w:hAnsi="Google Sans Text"/>
                <w:color w:val="575b5f"/>
                <w:sz w:val="24"/>
                <w:szCs w:val="24"/>
                <w:vertAlign w:val="superscript"/>
                <w:rtl w:val="0"/>
              </w:rPr>
              <w:t xml:space="preserve">13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Education Loan Sanction Letter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Must be from an approved financial institution.</w:t>
            </w:r>
            <w:r w:rsidDel="00000000" w:rsidR="00000000" w:rsidRPr="00000000">
              <w:rPr>
                <w:rFonts w:ascii="Google Sans Text" w:cs="Google Sans Text" w:eastAsia="Google Sans Text" w:hAnsi="Google Sans Text"/>
                <w:color w:val="575b5f"/>
                <w:sz w:val="24"/>
                <w:szCs w:val="24"/>
                <w:vertAlign w:val="superscript"/>
                <w:rtl w:val="0"/>
              </w:rPr>
              <w:t xml:space="preserve">13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Sponsorship Documents (if applicable)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Affidavit of Support, sponsor's ITRs (2-3 years), income proof.</w:t>
            </w:r>
            <w:r w:rsidDel="00000000" w:rsidR="00000000" w:rsidRPr="00000000">
              <w:rPr>
                <w:rFonts w:ascii="Google Sans Text" w:cs="Google Sans Text" w:eastAsia="Google Sans Text" w:hAnsi="Google Sans Text"/>
                <w:color w:val="575b5f"/>
                <w:sz w:val="24"/>
                <w:szCs w:val="24"/>
                <w:vertAlign w:val="superscript"/>
                <w:rtl w:val="0"/>
              </w:rPr>
              <w:t xml:space="preserve">13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Health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Overseas Student Health Cover (OSHC) Policy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Must cover the entire duration of your visa.</w:t>
            </w:r>
            <w:r w:rsidDel="00000000" w:rsidR="00000000" w:rsidRPr="00000000">
              <w:rPr>
                <w:rFonts w:ascii="Google Sans Text" w:cs="Google Sans Text" w:eastAsia="Google Sans Text" w:hAnsi="Google Sans Text"/>
                <w:color w:val="575b5f"/>
                <w:sz w:val="24"/>
                <w:szCs w:val="24"/>
                <w:vertAlign w:val="superscript"/>
                <w:rtl w:val="0"/>
              </w:rPr>
              <w:t xml:space="preserve">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Medical Examination Confirmation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panel clinic will upload this directly to Home Affairs.</w:t>
            </w:r>
          </w:p>
        </w:tc>
      </w:tr>
    </w:tbl>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8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Phase 3: The Final Countdown – One Month to Departure</w:t>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With your visa approved, the abstract plan becomes a tangible reality. This phase is about managing the logistics of your move, making smart financial decisions, and packing effectively to ensure a smooth journey and a comfortable start in Australia.</w:t>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3.1 Booking Your Flight: Smart Strategies for Students</w:t>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It is strongly advised to book your flight only </w:t>
      </w:r>
      <w:r w:rsidDel="00000000" w:rsidR="00000000" w:rsidRPr="00000000">
        <w:rPr>
          <w:rFonts w:ascii="Google Sans Text" w:cs="Google Sans Text" w:eastAsia="Google Sans Text" w:hAnsi="Google Sans Text"/>
          <w:i w:val="1"/>
          <w:color w:val="1b1c1d"/>
          <w:rtl w:val="0"/>
        </w:rPr>
        <w:t xml:space="preserve">after</w:t>
      </w:r>
      <w:r w:rsidDel="00000000" w:rsidR="00000000" w:rsidRPr="00000000">
        <w:rPr>
          <w:rFonts w:ascii="Google Sans Text" w:cs="Google Sans Text" w:eastAsia="Google Sans Text" w:hAnsi="Google Sans Text"/>
          <w:color w:val="1b1c1d"/>
          <w:rtl w:val="0"/>
        </w:rPr>
        <w:t xml:space="preserve"> your student visa has been granted. Aim to arrive in Australia at least one to two weeks before your university's orientation week begins. This buffer period is invaluable for settling in, overcoming jet lag, and completing initial formalities without the pressure of classes starting immediately.</w:t>
      </w:r>
      <w:r w:rsidDel="00000000" w:rsidR="00000000" w:rsidRPr="00000000">
        <w:rPr>
          <w:rFonts w:ascii="Google Sans Text" w:cs="Google Sans Text" w:eastAsia="Google Sans Text" w:hAnsi="Google Sans Text"/>
          <w:color w:val="575b5f"/>
          <w:sz w:val="24"/>
          <w:szCs w:val="24"/>
          <w:vertAlign w:val="superscript"/>
          <w:rtl w:val="0"/>
        </w:rPr>
        <w:t xml:space="preserve">30</w:t>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Many international airlines offer special </w:t>
      </w:r>
      <w:r w:rsidDel="00000000" w:rsidR="00000000" w:rsidRPr="00000000">
        <w:rPr>
          <w:rFonts w:ascii="Google Sans Text" w:cs="Google Sans Text" w:eastAsia="Google Sans Text" w:hAnsi="Google Sans Text"/>
          <w:b w:val="1"/>
          <w:color w:val="1b1c1d"/>
          <w:rtl w:val="0"/>
        </w:rPr>
        <w:t xml:space="preserve">student fares</w:t>
      </w:r>
      <w:r w:rsidDel="00000000" w:rsidR="00000000" w:rsidRPr="00000000">
        <w:rPr>
          <w:rFonts w:ascii="Google Sans Text" w:cs="Google Sans Text" w:eastAsia="Google Sans Text" w:hAnsi="Google Sans Text"/>
          <w:color w:val="1b1c1d"/>
          <w:rtl w:val="0"/>
        </w:rPr>
        <w:t xml:space="preserve"> for travel from India to Australia. These fares are often more flexible and, most importantly, frequently include a more generous </w:t>
      </w:r>
      <w:r w:rsidDel="00000000" w:rsidR="00000000" w:rsidRPr="00000000">
        <w:rPr>
          <w:rFonts w:ascii="Google Sans Text" w:cs="Google Sans Text" w:eastAsia="Google Sans Text" w:hAnsi="Google Sans Text"/>
          <w:b w:val="1"/>
          <w:color w:val="1b1c1d"/>
          <w:rtl w:val="0"/>
        </w:rPr>
        <w:t xml:space="preserve">baggage allowance</w:t>
      </w:r>
      <w:r w:rsidDel="00000000" w:rsidR="00000000" w:rsidRPr="00000000">
        <w:rPr>
          <w:rFonts w:ascii="Google Sans Text" w:cs="Google Sans Text" w:eastAsia="Google Sans Text" w:hAnsi="Google Sans Text"/>
          <w:color w:val="1b1c1d"/>
          <w:rtl w:val="0"/>
        </w:rPr>
        <w:t xml:space="preserve"> (e.g., 40kg instead of the standard 25-30kg). This extra capacity is a significant advantage when moving across the world. Compare prices on aggregator websites, but also check directly with airlines like Qantas, Singapore Airlines, and Air India for their specific student offers.</w:t>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3.2 Arranging Your Finances for Travel &amp; Arrival</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Managing a large sum of money across international borders requires careful planning.</w:t>
      </w:r>
    </w:p>
    <w:p w:rsidR="00000000" w:rsidDel="00000000" w:rsidP="00000000" w:rsidRDefault="00000000" w:rsidRPr="00000000" w14:paraId="00000094">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Paying Your Remaining Tuition Fees:</w:t>
      </w:r>
      <w:r w:rsidDel="00000000" w:rsidR="00000000" w:rsidRPr="00000000">
        <w:rPr>
          <w:rFonts w:ascii="Google Sans Text" w:cs="Google Sans Text" w:eastAsia="Google Sans Text" w:hAnsi="Google Sans Text"/>
          <w:color w:val="1b1c1d"/>
          <w:rtl w:val="0"/>
        </w:rPr>
        <w:t xml:space="preserve"> While you can use a traditional bank wire transfer, this method can be slow and often involves high fees and less favourable exchange rates.</w:t>
      </w:r>
      <w:r w:rsidDel="00000000" w:rsidR="00000000" w:rsidRPr="00000000">
        <w:rPr>
          <w:rFonts w:ascii="Google Sans Text" w:cs="Google Sans Text" w:eastAsia="Google Sans Text" w:hAnsi="Google Sans Text"/>
          <w:color w:val="575b5f"/>
          <w:sz w:val="24"/>
          <w:szCs w:val="24"/>
          <w:vertAlign w:val="superscript"/>
          <w:rtl w:val="0"/>
        </w:rPr>
        <w:t xml:space="preserve">31</w:t>
      </w:r>
      <w:r w:rsidDel="00000000" w:rsidR="00000000" w:rsidRPr="00000000">
        <w:rPr>
          <w:rFonts w:ascii="Google Sans Text" w:cs="Google Sans Text" w:eastAsia="Google Sans Text" w:hAnsi="Google Sans Text"/>
          <w:color w:val="1b1c1d"/>
          <w:rtl w:val="0"/>
        </w:rPr>
        <w:t xml:space="preserve"> A more efficient and student-friendly option is to use an online payment platform like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b w:val="1"/>
          <w:color w:val="1b1c1d"/>
          <w:rtl w:val="0"/>
        </w:rPr>
        <w:t xml:space="preserve">Flywire</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b w:val="1"/>
          <w:color w:val="1b1c1d"/>
          <w:rtl w:val="0"/>
        </w:rPr>
        <w:t xml:space="preserve">Transwire</w:t>
      </w:r>
      <w:r w:rsidDel="00000000" w:rsidR="00000000" w:rsidRPr="00000000">
        <w:rPr>
          <w:rFonts w:ascii="Google Sans Text" w:cs="Google Sans Text" w:eastAsia="Google Sans Text" w:hAnsi="Google Sans Text"/>
          <w:color w:val="1b1c1d"/>
          <w:rtl w:val="0"/>
        </w:rPr>
        <w:t xml:space="preserve">. These services are often partnered with Australian universities, offering better exchange rates, lower fees, and the ability for both you and the university to track the payment in real-time.</w:t>
      </w:r>
      <w:r w:rsidDel="00000000" w:rsidR="00000000" w:rsidRPr="00000000">
        <w:rPr>
          <w:rFonts w:ascii="Google Sans Text" w:cs="Google Sans Text" w:eastAsia="Google Sans Text" w:hAnsi="Google Sans Text"/>
          <w:color w:val="575b5f"/>
          <w:sz w:val="24"/>
          <w:szCs w:val="24"/>
          <w:vertAlign w:val="superscript"/>
          <w:rtl w:val="0"/>
        </w:rPr>
        <w:t xml:space="preserve">31</w:t>
      </w:r>
    </w:p>
    <w:p w:rsidR="00000000" w:rsidDel="00000000" w:rsidP="00000000" w:rsidRDefault="00000000" w:rsidRPr="00000000" w14:paraId="00000095">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Carrying Living Expenses:</w:t>
      </w:r>
    </w:p>
    <w:p w:rsidR="00000000" w:rsidDel="00000000" w:rsidP="00000000" w:rsidRDefault="00000000" w:rsidRPr="00000000" w14:paraId="00000096">
      <w:pPr>
        <w:numPr>
          <w:ilvl w:val="1"/>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Forex Card:</w:t>
      </w:r>
      <w:r w:rsidDel="00000000" w:rsidR="00000000" w:rsidRPr="00000000">
        <w:rPr>
          <w:rFonts w:ascii="Google Sans Text" w:cs="Google Sans Text" w:eastAsia="Google Sans Text" w:hAnsi="Google Sans Text"/>
          <w:color w:val="1b1c1d"/>
          <w:rtl w:val="0"/>
        </w:rPr>
        <w:t xml:space="preserve"> This is the safest and most convenient way to carry your living expenses. A multi-currency forex card allows you to load Australian Dollars (AUD) from India at a locked-in exchange rate. It functions like a debit card, allowing you to make payments and withdraw cash from ATMs in Australia. Popular choices for Indian students include cards from BookMyForex, ICICI Bank, HDFC Bank, and Axis Bank.</w:t>
      </w:r>
      <w:r w:rsidDel="00000000" w:rsidR="00000000" w:rsidRPr="00000000">
        <w:rPr>
          <w:rFonts w:ascii="Google Sans Text" w:cs="Google Sans Text" w:eastAsia="Google Sans Text" w:hAnsi="Google Sans Text"/>
          <w:color w:val="575b5f"/>
          <w:sz w:val="24"/>
          <w:szCs w:val="24"/>
          <w:vertAlign w:val="superscript"/>
          <w:rtl w:val="0"/>
        </w:rPr>
        <w:t xml:space="preserve">34</w:t>
      </w:r>
    </w:p>
    <w:p w:rsidR="00000000" w:rsidDel="00000000" w:rsidP="00000000" w:rsidRDefault="00000000" w:rsidRPr="00000000" w14:paraId="00000097">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Cash:</w:t>
      </w:r>
      <w:r w:rsidDel="00000000" w:rsidR="00000000" w:rsidRPr="00000000">
        <w:rPr>
          <w:rFonts w:ascii="Google Sans Text" w:cs="Google Sans Text" w:eastAsia="Google Sans Text" w:hAnsi="Google Sans Text"/>
          <w:color w:val="1b1c1d"/>
          <w:rtl w:val="0"/>
        </w:rPr>
        <w:t xml:space="preserve"> It is wise to carry a small amount of cash, around AUD 150-200, for immediate expenses upon arrival, such as a coffee, a snack, or a transport ticket, before you can access an ATM.</w:t>
      </w:r>
      <w:r w:rsidDel="00000000" w:rsidR="00000000" w:rsidRPr="00000000">
        <w:rPr>
          <w:rFonts w:ascii="Google Sans Text" w:cs="Google Sans Text" w:eastAsia="Google Sans Text" w:hAnsi="Google Sans Text"/>
          <w:color w:val="575b5f"/>
          <w:sz w:val="24"/>
          <w:szCs w:val="24"/>
          <w:vertAlign w:val="superscript"/>
          <w:rtl w:val="0"/>
        </w:rPr>
        <w:t xml:space="preserve">37</w:t>
      </w:r>
      <w:r w:rsidDel="00000000" w:rsidR="00000000" w:rsidRPr="00000000">
        <w:rPr>
          <w:rFonts w:ascii="Google Sans Text" w:cs="Google Sans Text" w:eastAsia="Google Sans Text" w:hAnsi="Google Sans Text"/>
          <w:color w:val="1b1c1d"/>
          <w:rtl w:val="0"/>
        </w:rPr>
        <w:t xml:space="preserve"> Be aware that you must declare any cash amount of AUD 10,000 or more (or its foreign currency equivalent) on your Incoming Passenger Card.</w:t>
      </w:r>
      <w:r w:rsidDel="00000000" w:rsidR="00000000" w:rsidRPr="00000000">
        <w:rPr>
          <w:rFonts w:ascii="Google Sans Text" w:cs="Google Sans Text" w:eastAsia="Google Sans Text" w:hAnsi="Google Sans Text"/>
          <w:color w:val="575b5f"/>
          <w:sz w:val="24"/>
          <w:szCs w:val="24"/>
          <w:vertAlign w:val="superscript"/>
          <w:rtl w:val="0"/>
        </w:rPr>
        <w:t xml:space="preserve">39</w:t>
      </w:r>
    </w:p>
    <w:p w:rsidR="00000000" w:rsidDel="00000000" w:rsidP="00000000" w:rsidRDefault="00000000" w:rsidRPr="00000000" w14:paraId="00000098">
      <w:pPr>
        <w:numPr>
          <w:ilvl w:val="1"/>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Indian Debit/Credit Cards:</w:t>
      </w:r>
      <w:r w:rsidDel="00000000" w:rsidR="00000000" w:rsidRPr="00000000">
        <w:rPr>
          <w:rFonts w:ascii="Google Sans Text" w:cs="Google Sans Text" w:eastAsia="Google Sans Text" w:hAnsi="Google Sans Text"/>
          <w:color w:val="1b1c1d"/>
          <w:rtl w:val="0"/>
        </w:rPr>
        <w:t xml:space="preserve"> Before you leave, you </w:t>
      </w:r>
      <w:r w:rsidDel="00000000" w:rsidR="00000000" w:rsidRPr="00000000">
        <w:rPr>
          <w:rFonts w:ascii="Google Sans Text" w:cs="Google Sans Text" w:eastAsia="Google Sans Text" w:hAnsi="Google Sans Text"/>
          <w:b w:val="1"/>
          <w:color w:val="1b1c1d"/>
          <w:rtl w:val="0"/>
        </w:rPr>
        <w:t xml:space="preserve">must</w:t>
      </w:r>
      <w:r w:rsidDel="00000000" w:rsidR="00000000" w:rsidRPr="00000000">
        <w:rPr>
          <w:rFonts w:ascii="Google Sans Text" w:cs="Google Sans Text" w:eastAsia="Google Sans Text" w:hAnsi="Google Sans Text"/>
          <w:color w:val="1b1c1d"/>
          <w:rtl w:val="0"/>
        </w:rPr>
        <w:t xml:space="preserve"> contact your Indian bank to inform them of your travel plans. This ensures that your Indian debit and credit cards are activated for international use and are not blocked due to suspected fraudulent activity when you first use them in Australia.</w:t>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3.3 Pre-Arrival Accommodation: Securing Your First Home</w:t>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Whether you have opted for on-campus university housing or a private rental, ensure you have a printed copy of your accommodation confirmation. This document should include the full address, contact number of the accommodation provider, and the check-in date. This is not only for your own reference but may also be requested by the immigration officer at the airport.</w:t>
      </w:r>
      <w:r w:rsidDel="00000000" w:rsidR="00000000" w:rsidRPr="00000000">
        <w:rPr>
          <w:rFonts w:ascii="Google Sans Text" w:cs="Google Sans Text" w:eastAsia="Google Sans Text" w:hAnsi="Google Sans Text"/>
          <w:color w:val="575b5f"/>
          <w:sz w:val="24"/>
          <w:szCs w:val="24"/>
          <w:vertAlign w:val="superscript"/>
          <w:rtl w:val="0"/>
        </w:rPr>
        <w:t xml:space="preserve">41</w:t>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9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3.4 The Ultimate Australia Packing Guide</w:t>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Packing for a long-term move can be overwhelming. The key is to pack smart, prioritising essentials and being acutely aware of Australia's strict biosecurity laws.</w:t>
      </w:r>
    </w:p>
    <w:p w:rsidR="00000000" w:rsidDel="00000000" w:rsidP="00000000" w:rsidRDefault="00000000" w:rsidRPr="00000000" w14:paraId="000000A1">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Document Folio (Carry-On Luggage ONLY):</w:t>
      </w:r>
      <w:r w:rsidDel="00000000" w:rsidR="00000000" w:rsidRPr="00000000">
        <w:rPr>
          <w:rFonts w:ascii="Google Sans Text" w:cs="Google Sans Text" w:eastAsia="Google Sans Text" w:hAnsi="Google Sans Text"/>
          <w:color w:val="1b1c1d"/>
          <w:rtl w:val="0"/>
        </w:rPr>
        <w:t xml:space="preserve"> These documents are your entry ticket to Australia and must be kept with you at all times. </w:t>
      </w:r>
      <w:r w:rsidDel="00000000" w:rsidR="00000000" w:rsidRPr="00000000">
        <w:rPr>
          <w:rFonts w:ascii="Google Sans Text" w:cs="Google Sans Text" w:eastAsia="Google Sans Text" w:hAnsi="Google Sans Text"/>
          <w:b w:val="1"/>
          <w:color w:val="1b1c1d"/>
          <w:rtl w:val="0"/>
        </w:rPr>
        <w:t xml:space="preserve">Never pack them in your checked baggage.</w:t>
      </w:r>
    </w:p>
    <w:p w:rsidR="00000000" w:rsidDel="00000000" w:rsidP="00000000" w:rsidRDefault="00000000" w:rsidRPr="00000000" w14:paraId="000000A2">
      <w:pPr>
        <w:numPr>
          <w:ilvl w:val="1"/>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Valid Passport with your Australian Visa Grant Notification letter.</w:t>
      </w:r>
    </w:p>
    <w:p w:rsidR="00000000" w:rsidDel="00000000" w:rsidP="00000000" w:rsidRDefault="00000000" w:rsidRPr="00000000" w14:paraId="000000A3">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Confirmation of Enrolment (CoE) for all courses.</w:t>
      </w:r>
    </w:p>
    <w:p w:rsidR="00000000" w:rsidDel="00000000" w:rsidP="00000000" w:rsidRDefault="00000000" w:rsidRPr="00000000" w14:paraId="000000A4">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University Letter of Offer.</w:t>
      </w:r>
    </w:p>
    <w:p w:rsidR="00000000" w:rsidDel="00000000" w:rsidP="00000000" w:rsidRDefault="00000000" w:rsidRPr="00000000" w14:paraId="000000A5">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Receipts for tuition fees and OSHC payment.</w:t>
      </w:r>
    </w:p>
    <w:p w:rsidR="00000000" w:rsidDel="00000000" w:rsidP="00000000" w:rsidRDefault="00000000" w:rsidRPr="00000000" w14:paraId="000000A6">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Accommodation booking confirmation with address and contact details.</w:t>
      </w:r>
    </w:p>
    <w:p w:rsidR="00000000" w:rsidDel="00000000" w:rsidP="00000000" w:rsidRDefault="00000000" w:rsidRPr="00000000" w14:paraId="000000A7">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Original academic transcripts, degree certificates, and work experience letters.</w:t>
      </w:r>
    </w:p>
    <w:p w:rsidR="00000000" w:rsidDel="00000000" w:rsidP="00000000" w:rsidRDefault="00000000" w:rsidRPr="00000000" w14:paraId="000000A8">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A pen to fill out the Incoming Passenger Card on the flight.</w:t>
      </w:r>
      <w:r w:rsidDel="00000000" w:rsidR="00000000" w:rsidRPr="00000000">
        <w:rPr>
          <w:rFonts w:ascii="Google Sans Text" w:cs="Google Sans Text" w:eastAsia="Google Sans Text" w:hAnsi="Google Sans Text"/>
          <w:color w:val="575b5f"/>
          <w:sz w:val="24"/>
          <w:szCs w:val="24"/>
          <w:vertAlign w:val="superscript"/>
          <w:rtl w:val="0"/>
        </w:rPr>
        <w:t xml:space="preserve">41</w:t>
      </w:r>
    </w:p>
    <w:p w:rsidR="00000000" w:rsidDel="00000000" w:rsidP="00000000" w:rsidRDefault="00000000" w:rsidRPr="00000000" w14:paraId="000000A9">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Clothing (Climate-Specific):</w:t>
      </w:r>
      <w:r w:rsidDel="00000000" w:rsidR="00000000" w:rsidRPr="00000000">
        <w:rPr>
          <w:rFonts w:ascii="Google Sans Text" w:cs="Google Sans Text" w:eastAsia="Google Sans Text" w:hAnsi="Google Sans Text"/>
          <w:color w:val="1b1c1d"/>
          <w:rtl w:val="0"/>
        </w:rPr>
        <w:t xml:space="preserve"> Australia's climate is diverse. Pack according to your destination city, and always prioritise layers.</w:t>
      </w:r>
    </w:p>
    <w:p w:rsidR="00000000" w:rsidDel="00000000" w:rsidP="00000000" w:rsidRDefault="00000000" w:rsidRPr="00000000" w14:paraId="000000AA">
      <w:pPr>
        <w:numPr>
          <w:ilvl w:val="1"/>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Melbourne:</w:t>
      </w:r>
      <w:r w:rsidDel="00000000" w:rsidR="00000000" w:rsidRPr="00000000">
        <w:rPr>
          <w:rFonts w:ascii="Google Sans Text" w:cs="Google Sans Text" w:eastAsia="Google Sans Text" w:hAnsi="Google Sans Text"/>
          <w:color w:val="1b1c1d"/>
          <w:rtl w:val="0"/>
        </w:rPr>
        <w:t xml:space="preserve"> Known for its variable weather ("four seasons in one day"). Pack layers, a waterproof and windproof jacket, a warm coat for winter (June-August), and a mix of summer and transitional clothing.</w:t>
      </w:r>
      <w:r w:rsidDel="00000000" w:rsidR="00000000" w:rsidRPr="00000000">
        <w:rPr>
          <w:rFonts w:ascii="Google Sans Text" w:cs="Google Sans Text" w:eastAsia="Google Sans Text" w:hAnsi="Google Sans Text"/>
          <w:color w:val="575b5f"/>
          <w:sz w:val="24"/>
          <w:szCs w:val="24"/>
          <w:vertAlign w:val="superscript"/>
          <w:rtl w:val="0"/>
        </w:rPr>
        <w:t xml:space="preserve">37</w:t>
      </w:r>
    </w:p>
    <w:p w:rsidR="00000000" w:rsidDel="00000000" w:rsidP="00000000" w:rsidRDefault="00000000" w:rsidRPr="00000000" w14:paraId="000000AB">
      <w:pPr>
        <w:numPr>
          <w:ilvl w:val="1"/>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Sydney:</w:t>
      </w:r>
      <w:r w:rsidDel="00000000" w:rsidR="00000000" w:rsidRPr="00000000">
        <w:rPr>
          <w:rFonts w:ascii="Google Sans Text" w:cs="Google Sans Text" w:eastAsia="Google Sans Text" w:hAnsi="Google Sans Text"/>
          <w:color w:val="1b1c1d"/>
          <w:rtl w:val="0"/>
        </w:rPr>
        <w:t xml:space="preserve"> Has a temperate climate with mild winters and warm to hot summers. The packing list is similar to Melbourne's but with less emphasis on heavy winter gear.</w:t>
      </w:r>
      <w:r w:rsidDel="00000000" w:rsidR="00000000" w:rsidRPr="00000000">
        <w:rPr>
          <w:rFonts w:ascii="Google Sans Text" w:cs="Google Sans Text" w:eastAsia="Google Sans Text" w:hAnsi="Google Sans Text"/>
          <w:color w:val="575b5f"/>
          <w:sz w:val="24"/>
          <w:szCs w:val="24"/>
          <w:vertAlign w:val="superscript"/>
          <w:rtl w:val="0"/>
        </w:rPr>
        <w:t xml:space="preserve">41</w:t>
      </w:r>
    </w:p>
    <w:p w:rsidR="00000000" w:rsidDel="00000000" w:rsidP="00000000" w:rsidRDefault="00000000" w:rsidRPr="00000000" w14:paraId="000000AC">
      <w:pPr>
        <w:numPr>
          <w:ilvl w:val="1"/>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Brisbane:</w:t>
      </w:r>
      <w:r w:rsidDel="00000000" w:rsidR="00000000" w:rsidRPr="00000000">
        <w:rPr>
          <w:rFonts w:ascii="Google Sans Text" w:cs="Google Sans Text" w:eastAsia="Google Sans Text" w:hAnsi="Google Sans Text"/>
          <w:color w:val="1b1c1d"/>
          <w:rtl w:val="0"/>
        </w:rPr>
        <w:t xml:space="preserve"> Features a subtropical climate with mild, dry winters and hot, humid summers. Focus on lightweight, breathable fabrics like cotton and linen. A raincoat or umbrella is essential for summer downpours.</w:t>
      </w:r>
      <w:r w:rsidDel="00000000" w:rsidR="00000000" w:rsidRPr="00000000">
        <w:rPr>
          <w:rFonts w:ascii="Google Sans Text" w:cs="Google Sans Text" w:eastAsia="Google Sans Text" w:hAnsi="Google Sans Text"/>
          <w:color w:val="575b5f"/>
          <w:sz w:val="24"/>
          <w:szCs w:val="24"/>
          <w:vertAlign w:val="superscript"/>
          <w:rtl w:val="0"/>
        </w:rPr>
        <w:t xml:space="preserve">38</w:t>
      </w:r>
    </w:p>
    <w:p w:rsidR="00000000" w:rsidDel="00000000" w:rsidP="00000000" w:rsidRDefault="00000000" w:rsidRPr="00000000" w14:paraId="000000AD">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Electronics:</w:t>
      </w:r>
    </w:p>
    <w:p w:rsidR="00000000" w:rsidDel="00000000" w:rsidP="00000000" w:rsidRDefault="00000000" w:rsidRPr="00000000" w14:paraId="000000AE">
      <w:pPr>
        <w:numPr>
          <w:ilvl w:val="1"/>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Laptop, smartphone, and their chargers.</w:t>
      </w:r>
    </w:p>
    <w:p w:rsidR="00000000" w:rsidDel="00000000" w:rsidP="00000000" w:rsidRDefault="00000000" w:rsidRPr="00000000" w14:paraId="000000AF">
      <w:pPr>
        <w:numPr>
          <w:ilvl w:val="1"/>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Portable power bank.</w:t>
      </w:r>
    </w:p>
    <w:p w:rsidR="00000000" w:rsidDel="00000000" w:rsidP="00000000" w:rsidRDefault="00000000" w:rsidRPr="00000000" w14:paraId="000000B0">
      <w:pPr>
        <w:numPr>
          <w:ilvl w:val="1"/>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Universal travel adapter. Australia uses </w:t>
      </w:r>
      <w:r w:rsidDel="00000000" w:rsidR="00000000" w:rsidRPr="00000000">
        <w:rPr>
          <w:rFonts w:ascii="Google Sans Text" w:cs="Google Sans Text" w:eastAsia="Google Sans Text" w:hAnsi="Google Sans Text"/>
          <w:b w:val="1"/>
          <w:color w:val="1b1c1d"/>
          <w:rtl w:val="0"/>
        </w:rPr>
        <w:t xml:space="preserve">Type I</w:t>
      </w:r>
      <w:r w:rsidDel="00000000" w:rsidR="00000000" w:rsidRPr="00000000">
        <w:rPr>
          <w:rFonts w:ascii="Google Sans Text" w:cs="Google Sans Text" w:eastAsia="Google Sans Text" w:hAnsi="Google Sans Text"/>
          <w:color w:val="1b1c1d"/>
          <w:rtl w:val="0"/>
        </w:rPr>
        <w:t xml:space="preserve"> power sockets, which are different from those in India. This is a non-negotiable item.</w:t>
      </w:r>
    </w:p>
    <w:p w:rsidR="00000000" w:rsidDel="00000000" w:rsidP="00000000" w:rsidRDefault="00000000" w:rsidRPr="00000000" w14:paraId="000000B1">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"Taste of Home" Kit (Biosecurity Compliant):</w:t>
      </w:r>
      <w:r w:rsidDel="00000000" w:rsidR="00000000" w:rsidRPr="00000000">
        <w:rPr>
          <w:rFonts w:ascii="Google Sans Text" w:cs="Google Sans Text" w:eastAsia="Google Sans Text" w:hAnsi="Google Sans Text"/>
          <w:color w:val="1b1c1d"/>
          <w:rtl w:val="0"/>
        </w:rPr>
        <w:t xml:space="preserve"> Many Indian students wish to bring familiar spices and snacks. However, this is the area with the highest risk of running afoul of Australian law.</w:t>
      </w:r>
    </w:p>
    <w:p w:rsidR="00000000" w:rsidDel="00000000" w:rsidP="00000000" w:rsidRDefault="00000000" w:rsidRPr="00000000" w14:paraId="000000B2">
      <w:pPr>
        <w:numPr>
          <w:ilvl w:val="1"/>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What You CAN Bring:</w:t>
      </w:r>
      <w:r w:rsidDel="00000000" w:rsidR="00000000" w:rsidRPr="00000000">
        <w:rPr>
          <w:rFonts w:ascii="Google Sans Text" w:cs="Google Sans Text" w:eastAsia="Google Sans Text" w:hAnsi="Google Sans Text"/>
          <w:color w:val="1b1c1d"/>
          <w:rtl w:val="0"/>
        </w:rPr>
        <w:t xml:space="preserve"> You can bring small quantities of commercially manufactured and packaged items that are sealed and clearly labelled. This includes dry spices (e.g., turmeric, cumin powder), roasted nuts, biscuits, and instant noodles (provided they do not contain meat or dairy products).</w:t>
      </w:r>
      <w:r w:rsidDel="00000000" w:rsidR="00000000" w:rsidRPr="00000000">
        <w:rPr>
          <w:rFonts w:ascii="Google Sans Text" w:cs="Google Sans Text" w:eastAsia="Google Sans Text" w:hAnsi="Google Sans Text"/>
          <w:color w:val="575b5f"/>
          <w:sz w:val="24"/>
          <w:szCs w:val="24"/>
          <w:vertAlign w:val="superscript"/>
          <w:rtl w:val="0"/>
        </w:rPr>
        <w:t xml:space="preserve">45</w:t>
      </w:r>
    </w:p>
    <w:p w:rsidR="00000000" w:rsidDel="00000000" w:rsidP="00000000" w:rsidRDefault="00000000" w:rsidRPr="00000000" w14:paraId="000000B3">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What You CANNOT Bring (Prohibited Items):</w:t>
      </w:r>
      <w:r w:rsidDel="00000000" w:rsidR="00000000" w:rsidRPr="00000000">
        <w:rPr>
          <w:rFonts w:ascii="Google Sans Text" w:cs="Google Sans Text" w:eastAsia="Google Sans Text" w:hAnsi="Google Sans Text"/>
          <w:color w:val="1b1c1d"/>
          <w:rtl w:val="0"/>
        </w:rPr>
        <w:t xml:space="preserve"> Australia's biosecurity is extremely strict to protect its unique environment and agricultural industries. </w:t>
      </w:r>
      <w:r w:rsidDel="00000000" w:rsidR="00000000" w:rsidRPr="00000000">
        <w:rPr>
          <w:rFonts w:ascii="Google Sans Text" w:cs="Google Sans Text" w:eastAsia="Google Sans Text" w:hAnsi="Google Sans Text"/>
          <w:b w:val="1"/>
          <w:color w:val="1b1c1d"/>
          <w:rtl w:val="0"/>
        </w:rPr>
        <w:t xml:space="preserve">Do not pack</w:t>
      </w:r>
      <w:r w:rsidDel="00000000" w:rsidR="00000000" w:rsidRPr="00000000">
        <w:rPr>
          <w:rFonts w:ascii="Google Sans Text" w:cs="Google Sans Text" w:eastAsia="Google Sans Text" w:hAnsi="Google Sans Text"/>
          <w:color w:val="1b1c1d"/>
          <w:rtl w:val="0"/>
        </w:rPr>
        <w:t xml:space="preserve"> the following items:</w:t>
      </w:r>
    </w:p>
    <w:p w:rsidR="00000000" w:rsidDel="00000000" w:rsidP="00000000" w:rsidRDefault="00000000" w:rsidRPr="00000000" w14:paraId="000000B4">
      <w:pPr>
        <w:numPr>
          <w:ilvl w:val="2"/>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color w:val="1b1c1d"/>
          <w:rtl w:val="0"/>
        </w:rPr>
        <w:t xml:space="preserve">Homemade food of any kind (pickles, sweets).</w:t>
      </w:r>
    </w:p>
    <w:p w:rsidR="00000000" w:rsidDel="00000000" w:rsidP="00000000" w:rsidRDefault="00000000" w:rsidRPr="00000000" w14:paraId="000000B5">
      <w:pPr>
        <w:numPr>
          <w:ilvl w:val="2"/>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rtl w:val="0"/>
        </w:rPr>
        <w:t xml:space="preserve">Fresh fruits, vegetables, or flowers.</w:t>
      </w:r>
    </w:p>
    <w:p w:rsidR="00000000" w:rsidDel="00000000" w:rsidP="00000000" w:rsidRDefault="00000000" w:rsidRPr="00000000" w14:paraId="000000B6">
      <w:pPr>
        <w:numPr>
          <w:ilvl w:val="2"/>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rtl w:val="0"/>
        </w:rPr>
        <w:t xml:space="preserve">Dairy products (milk, cheese, paneer, ghee).</w:t>
      </w:r>
    </w:p>
    <w:p w:rsidR="00000000" w:rsidDel="00000000" w:rsidP="00000000" w:rsidRDefault="00000000" w:rsidRPr="00000000" w14:paraId="000000B7">
      <w:pPr>
        <w:numPr>
          <w:ilvl w:val="2"/>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rtl w:val="0"/>
        </w:rPr>
        <w:t xml:space="preserve">Meat and poultry products.</w:t>
      </w:r>
    </w:p>
    <w:p w:rsidR="00000000" w:rsidDel="00000000" w:rsidP="00000000" w:rsidRDefault="00000000" w:rsidRPr="00000000" w14:paraId="000000B8">
      <w:pPr>
        <w:numPr>
          <w:ilvl w:val="2"/>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rtl w:val="0"/>
        </w:rPr>
        <w:t xml:space="preserve">Raw rice, lentils, beans, and other pulses.</w:t>
      </w:r>
    </w:p>
    <w:p w:rsidR="00000000" w:rsidDel="00000000" w:rsidP="00000000" w:rsidRDefault="00000000" w:rsidRPr="00000000" w14:paraId="000000B9">
      <w:pPr>
        <w:numPr>
          <w:ilvl w:val="2"/>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1275" w:hanging="360"/>
      </w:pPr>
      <w:r w:rsidDel="00000000" w:rsidR="00000000" w:rsidRPr="00000000">
        <w:rPr>
          <w:rFonts w:ascii="Google Sans Text" w:cs="Google Sans Text" w:eastAsia="Google Sans Text" w:hAnsi="Google Sans Text"/>
          <w:color w:val="1b1c1d"/>
          <w:rtl w:val="0"/>
        </w:rPr>
        <w:t xml:space="preserve">Unpackaged seeds and nuts.</w:t>
      </w:r>
      <w:r w:rsidDel="00000000" w:rsidR="00000000" w:rsidRPr="00000000">
        <w:rPr>
          <w:rFonts w:ascii="Google Sans Text" w:cs="Google Sans Text" w:eastAsia="Google Sans Text" w:hAnsi="Google Sans Text"/>
          <w:color w:val="575b5f"/>
          <w:sz w:val="24"/>
          <w:szCs w:val="24"/>
          <w:vertAlign w:val="superscript"/>
          <w:rtl w:val="0"/>
        </w:rPr>
        <w:t xml:space="preserve">40</w:t>
      </w:r>
    </w:p>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consequences for failing to declare prohibited items are severe, including on-the-spot fines of up to AUD 5,500, visa cancellation, and being denied entry to Australia.</w:t>
      </w:r>
      <w:r w:rsidDel="00000000" w:rsidR="00000000" w:rsidRPr="00000000">
        <w:rPr>
          <w:rFonts w:ascii="Google Sans Text" w:cs="Google Sans Text" w:eastAsia="Google Sans Text" w:hAnsi="Google Sans Text"/>
          <w:color w:val="575b5f"/>
          <w:sz w:val="24"/>
          <w:szCs w:val="24"/>
          <w:vertAlign w:val="superscript"/>
          <w:rtl w:val="0"/>
        </w:rPr>
        <w:t xml:space="preserve">40</w:t>
      </w:r>
      <w:r w:rsidDel="00000000" w:rsidR="00000000" w:rsidRPr="00000000">
        <w:rPr>
          <w:rFonts w:ascii="Google Sans Text" w:cs="Google Sans Text" w:eastAsia="Google Sans Text" w:hAnsi="Google Sans Text"/>
          <w:color w:val="1b1c1d"/>
          <w:rtl w:val="0"/>
        </w:rPr>
        <w:t xml:space="preserve"> The golden rule is:</w:t>
      </w:r>
    </w:p>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When in doubt, declare it or dispose of it in the airport amnesty bins before reaching customs.</w:t>
      </w:r>
    </w:p>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color w:val="1b1c1d"/>
        </w:rPr>
      </w:pPr>
      <w:r w:rsidDel="00000000" w:rsidR="00000000" w:rsidRPr="00000000">
        <w:rPr>
          <w:rtl w:val="0"/>
        </w:rPr>
      </w:r>
    </w:p>
    <w:p w:rsidR="00000000" w:rsidDel="00000000" w:rsidP="00000000" w:rsidRDefault="00000000" w:rsidRPr="00000000" w14:paraId="000000B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Phase 4: Touchdown Australia – Your First Week</w:t>
      </w:r>
    </w:p>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Your arrival and first week are about navigating the final administrative hurdles and setting up the essentials for your new life. A proactive approach here will ensure you can quickly transition from being a newcomer to feeling like a local.</w:t>
      </w:r>
    </w:p>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4.1 Navigating the Airport: Immigration and Biosecurity</w:t>
      </w:r>
    </w:p>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Your first point of contact with Australian authorities will be at the airport.</w:t>
      </w:r>
    </w:p>
    <w:p w:rsidR="00000000" w:rsidDel="00000000" w:rsidP="00000000" w:rsidRDefault="00000000" w:rsidRPr="00000000" w14:paraId="000000C4">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Incoming Passenger Card (IPC):</w:t>
      </w:r>
      <w:r w:rsidDel="00000000" w:rsidR="00000000" w:rsidRPr="00000000">
        <w:rPr>
          <w:rFonts w:ascii="Google Sans Text" w:cs="Google Sans Text" w:eastAsia="Google Sans Text" w:hAnsi="Google Sans Text"/>
          <w:color w:val="1b1c1d"/>
          <w:rtl w:val="0"/>
        </w:rPr>
        <w:t xml:space="preserve"> You will receive this card on your flight. It is a legally binding document. Fill it out completely and honestly, paying special attention to the biosecurity declaration section. If you are carrying any food, plant, or animal products, you must declare them.</w:t>
      </w:r>
      <w:r w:rsidDel="00000000" w:rsidR="00000000" w:rsidRPr="00000000">
        <w:rPr>
          <w:rFonts w:ascii="Google Sans Text" w:cs="Google Sans Text" w:eastAsia="Google Sans Text" w:hAnsi="Google Sans Text"/>
          <w:color w:val="575b5f"/>
          <w:sz w:val="24"/>
          <w:szCs w:val="24"/>
          <w:vertAlign w:val="superscript"/>
          <w:rtl w:val="0"/>
        </w:rPr>
        <w:t xml:space="preserve">30</w:t>
      </w:r>
    </w:p>
    <w:p w:rsidR="00000000" w:rsidDel="00000000" w:rsidP="00000000" w:rsidRDefault="00000000" w:rsidRPr="00000000" w14:paraId="000000C5">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Immigration:</w:t>
      </w:r>
      <w:r w:rsidDel="00000000" w:rsidR="00000000" w:rsidRPr="00000000">
        <w:rPr>
          <w:rFonts w:ascii="Google Sans Text" w:cs="Google Sans Text" w:eastAsia="Google Sans Text" w:hAnsi="Google Sans Text"/>
          <w:color w:val="1b1c1d"/>
          <w:rtl w:val="0"/>
        </w:rPr>
        <w:t xml:space="preserve"> Proceed to the immigration counter with your passport, visa grant letter, and completed IPC. The Australian Border Force (ABF) officer may ask you a few questions about your course, where you plan to stay, and your purpose for being in Australia. Answer clearly and confidently.</w:t>
      </w:r>
      <w:r w:rsidDel="00000000" w:rsidR="00000000" w:rsidRPr="00000000">
        <w:rPr>
          <w:rFonts w:ascii="Google Sans Text" w:cs="Google Sans Text" w:eastAsia="Google Sans Text" w:hAnsi="Google Sans Text"/>
          <w:color w:val="575b5f"/>
          <w:sz w:val="24"/>
          <w:szCs w:val="24"/>
          <w:vertAlign w:val="superscript"/>
          <w:rtl w:val="0"/>
        </w:rPr>
        <w:t xml:space="preserve">30</w:t>
      </w:r>
    </w:p>
    <w:p w:rsidR="00000000" w:rsidDel="00000000" w:rsidP="00000000" w:rsidRDefault="00000000" w:rsidRPr="00000000" w14:paraId="000000C6">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Baggage Claim and Biosecurity:</w:t>
      </w:r>
      <w:r w:rsidDel="00000000" w:rsidR="00000000" w:rsidRPr="00000000">
        <w:rPr>
          <w:rFonts w:ascii="Google Sans Text" w:cs="Google Sans Text" w:eastAsia="Google Sans Text" w:hAnsi="Google Sans Text"/>
          <w:color w:val="1b1c1d"/>
          <w:rtl w:val="0"/>
        </w:rPr>
        <w:t xml:space="preserve"> After clearing immigration, collect your luggage and proceed to the biosecurity and customs checkpoint. This is your final chance to declare any restricted items. If you have declared items, an officer will inspect them. It is far better to declare an item and have it confiscated than to be caught with an undeclared prohibited item, which carries heavy penalties.</w:t>
      </w:r>
      <w:r w:rsidDel="00000000" w:rsidR="00000000" w:rsidRPr="00000000">
        <w:rPr>
          <w:rFonts w:ascii="Google Sans Text" w:cs="Google Sans Text" w:eastAsia="Google Sans Text" w:hAnsi="Google Sans Text"/>
          <w:color w:val="575b5f"/>
          <w:sz w:val="24"/>
          <w:szCs w:val="24"/>
          <w:vertAlign w:val="superscript"/>
          <w:rtl w:val="0"/>
        </w:rPr>
        <w:t xml:space="preserve">39</w:t>
      </w:r>
    </w:p>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C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4.2 Getting to Your Accommodation: First Journey</w:t>
      </w:r>
    </w:p>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Once you exit the customs hall, your next step is to get to your accommodation.</w:t>
      </w:r>
    </w:p>
    <w:p w:rsidR="00000000" w:rsidDel="00000000" w:rsidP="00000000" w:rsidRDefault="00000000" w:rsidRPr="00000000" w14:paraId="000000CB">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University Airport Pickup:</w:t>
      </w:r>
      <w:r w:rsidDel="00000000" w:rsidR="00000000" w:rsidRPr="00000000">
        <w:rPr>
          <w:rFonts w:ascii="Google Sans Text" w:cs="Google Sans Text" w:eastAsia="Google Sans Text" w:hAnsi="Google Sans Text"/>
          <w:color w:val="1b1c1d"/>
          <w:rtl w:val="0"/>
        </w:rPr>
        <w:t xml:space="preserve"> Many universities offer a free or subsidised airport transfer service for new international students. This is the most convenient and safest option, but it must be booked online well in advance of your arrival.</w:t>
      </w:r>
      <w:r w:rsidDel="00000000" w:rsidR="00000000" w:rsidRPr="00000000">
        <w:rPr>
          <w:rFonts w:ascii="Google Sans Text" w:cs="Google Sans Text" w:eastAsia="Google Sans Text" w:hAnsi="Google Sans Text"/>
          <w:color w:val="575b5f"/>
          <w:sz w:val="24"/>
          <w:szCs w:val="24"/>
          <w:vertAlign w:val="superscript"/>
          <w:rtl w:val="0"/>
        </w:rPr>
        <w:t xml:space="preserve">49</w:t>
      </w:r>
    </w:p>
    <w:p w:rsidR="00000000" w:rsidDel="00000000" w:rsidP="00000000" w:rsidRDefault="00000000" w:rsidRPr="00000000" w14:paraId="000000CC">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SkyBus:</w:t>
      </w:r>
      <w:r w:rsidDel="00000000" w:rsidR="00000000" w:rsidRPr="00000000">
        <w:rPr>
          <w:rFonts w:ascii="Google Sans Text" w:cs="Google Sans Text" w:eastAsia="Google Sans Text" w:hAnsi="Google Sans Text"/>
          <w:color w:val="1b1c1d"/>
          <w:rtl w:val="0"/>
        </w:rPr>
        <w:t xml:space="preserve"> Major airports like Melbourne and Sydney have an express bus service called SkyBus that runs frequently to central city locations. It is an affordable and reliable option.</w:t>
      </w:r>
      <w:r w:rsidDel="00000000" w:rsidR="00000000" w:rsidRPr="00000000">
        <w:rPr>
          <w:rFonts w:ascii="Google Sans Text" w:cs="Google Sans Text" w:eastAsia="Google Sans Text" w:hAnsi="Google Sans Text"/>
          <w:color w:val="575b5f"/>
          <w:sz w:val="24"/>
          <w:szCs w:val="24"/>
          <w:vertAlign w:val="superscript"/>
          <w:rtl w:val="0"/>
        </w:rPr>
        <w:t xml:space="preserve">49</w:t>
      </w:r>
    </w:p>
    <w:p w:rsidR="00000000" w:rsidDel="00000000" w:rsidP="00000000" w:rsidRDefault="00000000" w:rsidRPr="00000000" w14:paraId="000000CD">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Rideshare and Taxis:</w:t>
      </w:r>
      <w:r w:rsidDel="00000000" w:rsidR="00000000" w:rsidRPr="00000000">
        <w:rPr>
          <w:rFonts w:ascii="Google Sans Text" w:cs="Google Sans Text" w:eastAsia="Google Sans Text" w:hAnsi="Google Sans Text"/>
          <w:color w:val="1b1c1d"/>
          <w:rtl w:val="0"/>
        </w:rPr>
        <w:t xml:space="preserve"> Services like Uber, DiDi, and Ola, as well as official airport taxis, are readily available. Follow the signs to the designated rideshare or taxi pick-up zones. This is a more expensive option but offers door-to-door convenience.</w:t>
      </w:r>
      <w:r w:rsidDel="00000000" w:rsidR="00000000" w:rsidRPr="00000000">
        <w:rPr>
          <w:rFonts w:ascii="Google Sans Text" w:cs="Google Sans Text" w:eastAsia="Google Sans Text" w:hAnsi="Google Sans Text"/>
          <w:color w:val="575b5f"/>
          <w:sz w:val="24"/>
          <w:szCs w:val="24"/>
          <w:vertAlign w:val="superscript"/>
          <w:rtl w:val="0"/>
        </w:rPr>
        <w:t xml:space="preserve">49</w:t>
      </w:r>
    </w:p>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C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4.3 First 72-Hour Essentials: Your Settling-In Checklist</w:t>
      </w:r>
    </w:p>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Completing the following tasks within your first few days is crucial to becoming fully "operational" as a student in Australia. These steps are interconnected and best done in sequence.</w:t>
      </w:r>
    </w:p>
    <w:p w:rsidR="00000000" w:rsidDel="00000000" w:rsidP="00000000" w:rsidRDefault="00000000" w:rsidRPr="00000000" w14:paraId="000000D2">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Get an Australian SIM Card:</w:t>
      </w:r>
      <w:r w:rsidDel="00000000" w:rsidR="00000000" w:rsidRPr="00000000">
        <w:rPr>
          <w:rFonts w:ascii="Google Sans Text" w:cs="Google Sans Text" w:eastAsia="Google Sans Text" w:hAnsi="Google Sans Text"/>
          <w:color w:val="1b1c1d"/>
          <w:rtl w:val="0"/>
        </w:rPr>
        <w:t xml:space="preserve"> Your immediate priority should be to get a local mobile number. You can purchase a prepaid SIM card from providers like Telstra, Optus, or Vodafone at the airport or from supermarkets and convenience stores in the city. A local number is essential for opening a bank account and for general communication.</w:t>
      </w:r>
    </w:p>
    <w:p w:rsidR="00000000" w:rsidDel="00000000" w:rsidP="00000000" w:rsidRDefault="00000000" w:rsidRPr="00000000" w14:paraId="000000D3">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Activate Your Australian Bank Account:</w:t>
      </w:r>
      <w:r w:rsidDel="00000000" w:rsidR="00000000" w:rsidRPr="00000000">
        <w:rPr>
          <w:rFonts w:ascii="Google Sans Text" w:cs="Google Sans Text" w:eastAsia="Google Sans Text" w:hAnsi="Google Sans Text"/>
          <w:color w:val="1b1c1d"/>
          <w:rtl w:val="0"/>
        </w:rPr>
        <w:t xml:space="preserve"> If you initiated the account opening process from India (with banks like Commonwealth Bank or HSBC), your next step is to visit a local branch. You will need to present your passport and visa for an in-person identity verification to fully activate your account and receive your debit card.</w:t>
      </w:r>
      <w:r w:rsidDel="00000000" w:rsidR="00000000" w:rsidRPr="00000000">
        <w:rPr>
          <w:rFonts w:ascii="Google Sans Text" w:cs="Google Sans Text" w:eastAsia="Google Sans Text" w:hAnsi="Google Sans Text"/>
          <w:color w:val="575b5f"/>
          <w:sz w:val="24"/>
          <w:szCs w:val="24"/>
          <w:vertAlign w:val="superscript"/>
          <w:rtl w:val="0"/>
        </w:rPr>
        <w:t xml:space="preserve">52</w:t>
      </w:r>
      <w:r w:rsidDel="00000000" w:rsidR="00000000" w:rsidRPr="00000000">
        <w:rPr>
          <w:rFonts w:ascii="Google Sans Text" w:cs="Google Sans Text" w:eastAsia="Google Sans Text" w:hAnsi="Google Sans Text"/>
          <w:color w:val="1b1c1d"/>
          <w:rtl w:val="0"/>
        </w:rPr>
        <w:t xml:space="preserve"> If you did not open an account from India, you will need to complete the full application process in person at a branch of your chosen bank (e.g., NAB, ANZ, Westpac).</w:t>
      </w:r>
      <w:r w:rsidDel="00000000" w:rsidR="00000000" w:rsidRPr="00000000">
        <w:rPr>
          <w:rFonts w:ascii="Google Sans Text" w:cs="Google Sans Text" w:eastAsia="Google Sans Text" w:hAnsi="Google Sans Text"/>
          <w:color w:val="575b5f"/>
          <w:sz w:val="24"/>
          <w:szCs w:val="24"/>
          <w:vertAlign w:val="superscript"/>
          <w:rtl w:val="0"/>
        </w:rPr>
        <w:t xml:space="preserve">54</w:t>
      </w:r>
    </w:p>
    <w:p w:rsidR="00000000" w:rsidDel="00000000" w:rsidP="00000000" w:rsidRDefault="00000000" w:rsidRPr="00000000" w14:paraId="000000D4">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Apply for a Tax File Number (TFN):</w:t>
      </w:r>
      <w:r w:rsidDel="00000000" w:rsidR="00000000" w:rsidRPr="00000000">
        <w:rPr>
          <w:rFonts w:ascii="Google Sans Text" w:cs="Google Sans Text" w:eastAsia="Google Sans Text" w:hAnsi="Google Sans Text"/>
          <w:color w:val="1b1c1d"/>
          <w:rtl w:val="0"/>
        </w:rPr>
        <w:t xml:space="preserve"> A TFN is a unique nine-digit number issued by the Australian Taxation Office (ATO) and is essential for working in Australia (even part-time campus jobs) and for managing your taxes and superannuation.</w:t>
      </w:r>
      <w:r w:rsidDel="00000000" w:rsidR="00000000" w:rsidRPr="00000000">
        <w:rPr>
          <w:rFonts w:ascii="Google Sans Text" w:cs="Google Sans Text" w:eastAsia="Google Sans Text" w:hAnsi="Google Sans Text"/>
          <w:color w:val="575b5f"/>
          <w:sz w:val="24"/>
          <w:szCs w:val="24"/>
          <w:vertAlign w:val="superscript"/>
          <w:rtl w:val="0"/>
        </w:rPr>
        <w:t xml:space="preserve">54</w:t>
      </w:r>
      <w:r w:rsidDel="00000000" w:rsidR="00000000" w:rsidRPr="00000000">
        <w:rPr>
          <w:rFonts w:ascii="Google Sans Text" w:cs="Google Sans Text" w:eastAsia="Google Sans Text" w:hAnsi="Google Sans Text"/>
          <w:color w:val="1b1c1d"/>
          <w:rtl w:val="0"/>
        </w:rPr>
        <w:t xml:space="preserve"> You can only apply for a TFN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b w:val="1"/>
          <w:color w:val="1b1c1d"/>
          <w:rtl w:val="0"/>
        </w:rPr>
        <w:t xml:space="preserve">after</w:t>
      </w:r>
      <w:r w:rsidDel="00000000" w:rsidR="00000000" w:rsidRPr="00000000">
        <w:rPr>
          <w:rFonts w:ascii="Google Sans Text" w:cs="Google Sans Text" w:eastAsia="Google Sans Text" w:hAnsi="Google Sans Text"/>
          <w:color w:val="1b1c1d"/>
          <w:rtl w:val="0"/>
        </w:rPr>
        <w:t xml:space="preserve"> you have arrived in Australia. The application is free and can be completed online on the official ATO website.</w:t>
      </w:r>
      <w:r w:rsidDel="00000000" w:rsidR="00000000" w:rsidRPr="00000000">
        <w:rPr>
          <w:rFonts w:ascii="Google Sans Text" w:cs="Google Sans Text" w:eastAsia="Google Sans Text" w:hAnsi="Google Sans Text"/>
          <w:color w:val="575b5f"/>
          <w:sz w:val="24"/>
          <w:szCs w:val="24"/>
          <w:vertAlign w:val="superscript"/>
          <w:rtl w:val="0"/>
        </w:rPr>
        <w:t xml:space="preserve">57</w:t>
      </w:r>
      <w:r w:rsidDel="00000000" w:rsidR="00000000" w:rsidRPr="00000000">
        <w:rPr>
          <w:rFonts w:ascii="Google Sans Text" w:cs="Google Sans Text" w:eastAsia="Google Sans Text" w:hAnsi="Google Sans Text"/>
          <w:color w:val="1b1c1d"/>
          <w:rtl w:val="0"/>
        </w:rPr>
        <w:t xml:space="preserve"> Your TFN will be mailed to your Australian address within a few weeks.</w:t>
      </w:r>
    </w:p>
    <w:p w:rsidR="00000000" w:rsidDel="00000000" w:rsidP="00000000" w:rsidRDefault="00000000" w:rsidRPr="00000000" w14:paraId="000000D5">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Complete University Enrolment and Attend Orientation:</w:t>
      </w:r>
      <w:r w:rsidDel="00000000" w:rsidR="00000000" w:rsidRPr="00000000">
        <w:rPr>
          <w:rFonts w:ascii="Google Sans Text" w:cs="Google Sans Text" w:eastAsia="Google Sans Text" w:hAnsi="Google Sans Text"/>
          <w:color w:val="1b1c1d"/>
          <w:rtl w:val="0"/>
        </w:rPr>
        <w:t xml:space="preserve"> Visit your university to complete any final enrolment procedures and get your student ID card. Make sure to attend all orientation week activities. This is the best opportunity to learn about university services, finalise your timetable, and, most importantly, meet fellow students and make new friends.</w:t>
      </w:r>
    </w:p>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D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4.4 Settling In: Beyond the Checklist</w:t>
      </w:r>
    </w:p>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With the major administrative tasks out of the way, you can focus on settling into your new life.</w:t>
      </w:r>
    </w:p>
    <w:p w:rsidR="00000000" w:rsidDel="00000000" w:rsidP="00000000" w:rsidRDefault="00000000" w:rsidRPr="00000000" w14:paraId="000000DA">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Your First Grocery Shop:</w:t>
      </w:r>
      <w:r w:rsidDel="00000000" w:rsidR="00000000" w:rsidRPr="00000000">
        <w:rPr>
          <w:rFonts w:ascii="Google Sans Text" w:cs="Google Sans Text" w:eastAsia="Google Sans Text" w:hAnsi="Google Sans Text"/>
          <w:color w:val="1b1c1d"/>
          <w:rtl w:val="0"/>
        </w:rPr>
        <w:t xml:space="preserve"> Familiarise yourself with major supermarkets like Coles, Woolworths, and Aldi for your daily needs.</w:t>
      </w:r>
    </w:p>
    <w:p w:rsidR="00000000" w:rsidDel="00000000" w:rsidP="00000000" w:rsidRDefault="00000000" w:rsidRPr="00000000" w14:paraId="000000DB">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Public Transport:</w:t>
      </w:r>
      <w:r w:rsidDel="00000000" w:rsidR="00000000" w:rsidRPr="00000000">
        <w:rPr>
          <w:rFonts w:ascii="Google Sans Text" w:cs="Google Sans Text" w:eastAsia="Google Sans Text" w:hAnsi="Google Sans Text"/>
          <w:color w:val="1b1c1d"/>
          <w:rtl w:val="0"/>
        </w:rPr>
        <w:t xml:space="preserve"> Get a public transport card for your city (e.g., Myki in Melbourne, Opal in Sydney, Go Card in Brisbane) to travel conveniently on buses, trains, and trams.</w:t>
      </w:r>
    </w:p>
    <w:p w:rsidR="00000000" w:rsidDel="00000000" w:rsidP="00000000" w:rsidRDefault="00000000" w:rsidRPr="00000000" w14:paraId="000000DC">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Dealing with Culture Shock and Homesickness:</w:t>
      </w:r>
      <w:r w:rsidDel="00000000" w:rsidR="00000000" w:rsidRPr="00000000">
        <w:rPr>
          <w:rFonts w:ascii="Google Sans Text" w:cs="Google Sans Text" w:eastAsia="Google Sans Text" w:hAnsi="Google Sans Text"/>
          <w:color w:val="1b1c1d"/>
          <w:rtl w:val="0"/>
        </w:rPr>
        <w:t xml:space="preserve"> It is completely normal to feel overwhelmed or miss home. Give yourself time to adjust. A great way to build a support network is by joining university clubs and societies, especially Indian student associations. Explore your new city, its parks, museums, and cafes. Maintain regular contact with your family and friends in India, but also make a conscious effort to engage with your new environment and build new friendships.</w:t>
      </w:r>
    </w:p>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DE">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Conclusion</w:t>
      </w:r>
    </w:p>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journey to studying in Australia is a marathon, not a sprint. By breaking down the process into these manageable phases and paying close attention to the details—from the fine print on your offer letter to the contents of your suitcase—you can navigate the path with confidence. This checklist serves as your guide, but your own diligence and proactive planning are the true keys to success. Embrace the process as the first chapter of your incredible adventure. A world of opportunity awaits you in Australia. Welcome, and all the best for your studies!</w:t>
      </w:r>
    </w:p>
    <w:p w:rsidR="00000000" w:rsidDel="00000000" w:rsidP="00000000" w:rsidRDefault="00000000" w:rsidRPr="00000000" w14:paraId="000000E1">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0E2">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apply for your visa | Study Australia, accessed August 28, 2025, </w:t>
      </w:r>
      <w:hyperlink r:id="rId6">
        <w:r w:rsidDel="00000000" w:rsidR="00000000" w:rsidRPr="00000000">
          <w:rPr>
            <w:rFonts w:ascii="Google Sans" w:cs="Google Sans" w:eastAsia="Google Sans" w:hAnsi="Google Sans"/>
            <w:color w:val="0000ee"/>
            <w:sz w:val="24"/>
            <w:szCs w:val="24"/>
            <w:u w:val="single"/>
            <w:rtl w:val="0"/>
          </w:rPr>
          <w:t xml:space="preserve">https://www.studyaustralia.gov.au/en/plan-your-move/visa-application-process</w:t>
        </w:r>
      </w:hyperlink>
      <w:r w:rsidDel="00000000" w:rsidR="00000000" w:rsidRPr="00000000">
        <w:rPr>
          <w:rtl w:val="0"/>
        </w:rPr>
      </w:r>
    </w:p>
    <w:p w:rsidR="00000000" w:rsidDel="00000000" w:rsidP="00000000" w:rsidRDefault="00000000" w:rsidRPr="00000000" w14:paraId="000000E3">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Apply for Confirmation of Enrollment (CoE) in Australia? - The Migration, accessed August 28, 2025, </w:t>
      </w:r>
      <w:hyperlink r:id="rId7">
        <w:r w:rsidDel="00000000" w:rsidR="00000000" w:rsidRPr="00000000">
          <w:rPr>
            <w:rFonts w:ascii="Google Sans" w:cs="Google Sans" w:eastAsia="Google Sans" w:hAnsi="Google Sans"/>
            <w:color w:val="0000ee"/>
            <w:sz w:val="24"/>
            <w:szCs w:val="24"/>
            <w:u w:val="single"/>
            <w:rtl w:val="0"/>
          </w:rPr>
          <w:t xml:space="preserve">https://themigration.com.au/blog/how-to-apply-for-confirmation-of-enrollment-coe-in-australia</w:t>
        </w:r>
      </w:hyperlink>
      <w:r w:rsidDel="00000000" w:rsidR="00000000" w:rsidRPr="00000000">
        <w:rPr>
          <w:rtl w:val="0"/>
        </w:rPr>
      </w:r>
    </w:p>
    <w:p w:rsidR="00000000" w:rsidDel="00000000" w:rsidP="00000000" w:rsidRDefault="00000000" w:rsidRPr="00000000" w14:paraId="000000E4">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Australian Student Visa from India - Expert Education, accessed August 28, 2025, </w:t>
      </w:r>
      <w:hyperlink r:id="rId8">
        <w:r w:rsidDel="00000000" w:rsidR="00000000" w:rsidRPr="00000000">
          <w:rPr>
            <w:rFonts w:ascii="Google Sans" w:cs="Google Sans" w:eastAsia="Google Sans" w:hAnsi="Google Sans"/>
            <w:color w:val="0000ee"/>
            <w:sz w:val="24"/>
            <w:szCs w:val="24"/>
            <w:u w:val="single"/>
            <w:rtl w:val="0"/>
          </w:rPr>
          <w:t xml:space="preserve">https://experteducation.com/india/australian-student-visa-from-india/</w:t>
        </w:r>
      </w:hyperlink>
      <w:r w:rsidDel="00000000" w:rsidR="00000000" w:rsidRPr="00000000">
        <w:rPr>
          <w:rtl w:val="0"/>
        </w:rPr>
      </w:r>
    </w:p>
    <w:p w:rsidR="00000000" w:rsidDel="00000000" w:rsidP="00000000" w:rsidRDefault="00000000" w:rsidRPr="00000000" w14:paraId="000000E5">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A Confirmation For Enrolment - CoE Letter For Australia? - UniAcco, accessed August 28, 2025, </w:t>
      </w:r>
      <w:hyperlink r:id="rId9">
        <w:r w:rsidDel="00000000" w:rsidR="00000000" w:rsidRPr="00000000">
          <w:rPr>
            <w:rFonts w:ascii="Google Sans" w:cs="Google Sans" w:eastAsia="Google Sans" w:hAnsi="Google Sans"/>
            <w:color w:val="0000ee"/>
            <w:sz w:val="24"/>
            <w:szCs w:val="24"/>
            <w:u w:val="single"/>
            <w:rtl w:val="0"/>
          </w:rPr>
          <w:t xml:space="preserve">https://uniacco.com/blog/coe-letter-australia</w:t>
        </w:r>
      </w:hyperlink>
      <w:r w:rsidDel="00000000" w:rsidR="00000000" w:rsidRPr="00000000">
        <w:rPr>
          <w:rtl w:val="0"/>
        </w:rPr>
      </w:r>
    </w:p>
    <w:p w:rsidR="00000000" w:rsidDel="00000000" w:rsidP="00000000" w:rsidRDefault="00000000" w:rsidRPr="00000000" w14:paraId="000000E6">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Conditional confirmation of enrolment - Study - The University of Melbourne, accessed August 28, 2025, </w:t>
      </w:r>
      <w:hyperlink r:id="rId10">
        <w:r w:rsidDel="00000000" w:rsidR="00000000" w:rsidRPr="00000000">
          <w:rPr>
            <w:rFonts w:ascii="Google Sans" w:cs="Google Sans" w:eastAsia="Google Sans" w:hAnsi="Google Sans"/>
            <w:color w:val="0000ee"/>
            <w:sz w:val="24"/>
            <w:szCs w:val="24"/>
            <w:u w:val="single"/>
            <w:rtl w:val="0"/>
          </w:rPr>
          <w:t xml:space="preserve">https://study.unimelb.edu.au/how-to-apply/conditional-confirmation-of-enrolment</w:t>
        </w:r>
      </w:hyperlink>
      <w:r w:rsidDel="00000000" w:rsidR="00000000" w:rsidRPr="00000000">
        <w:rPr>
          <w:rtl w:val="0"/>
        </w:rPr>
      </w:r>
    </w:p>
    <w:p w:rsidR="00000000" w:rsidDel="00000000" w:rsidP="00000000" w:rsidRDefault="00000000" w:rsidRPr="00000000" w14:paraId="000000E7">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Confirmation of enrolment - University of Wollongong – UOW, accessed August 28, 2025, </w:t>
      </w:r>
      <w:hyperlink r:id="rId11">
        <w:r w:rsidDel="00000000" w:rsidR="00000000" w:rsidRPr="00000000">
          <w:rPr>
            <w:rFonts w:ascii="Google Sans" w:cs="Google Sans" w:eastAsia="Google Sans" w:hAnsi="Google Sans"/>
            <w:color w:val="0000ee"/>
            <w:sz w:val="24"/>
            <w:szCs w:val="24"/>
            <w:u w:val="single"/>
            <w:rtl w:val="0"/>
          </w:rPr>
          <w:t xml:space="preserve">https://www.uow.edu.au/student/visa-compliance/coe/</w:t>
        </w:r>
      </w:hyperlink>
      <w:r w:rsidDel="00000000" w:rsidR="00000000" w:rsidRPr="00000000">
        <w:rPr>
          <w:rtl w:val="0"/>
        </w:rPr>
      </w:r>
    </w:p>
    <w:p w:rsidR="00000000" w:rsidDel="00000000" w:rsidP="00000000" w:rsidRDefault="00000000" w:rsidRPr="00000000" w14:paraId="000000E8">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Australia Student Visa (Subclass 500), Study &amp; Immigration Australia | IDP India, accessed August 28, 2025, </w:t>
      </w:r>
      <w:hyperlink r:id="rId12">
        <w:r w:rsidDel="00000000" w:rsidR="00000000" w:rsidRPr="00000000">
          <w:rPr>
            <w:rFonts w:ascii="Google Sans" w:cs="Google Sans" w:eastAsia="Google Sans" w:hAnsi="Google Sans"/>
            <w:color w:val="0000ee"/>
            <w:sz w:val="24"/>
            <w:szCs w:val="24"/>
            <w:u w:val="single"/>
            <w:rtl w:val="0"/>
          </w:rPr>
          <w:t xml:space="preserve">https://www.idp.com/india/study-in-australia/student-visa-assistance/</w:t>
        </w:r>
      </w:hyperlink>
      <w:r w:rsidDel="00000000" w:rsidR="00000000" w:rsidRPr="00000000">
        <w:rPr>
          <w:rtl w:val="0"/>
        </w:rPr>
      </w:r>
    </w:p>
    <w:p w:rsidR="00000000" w:rsidDel="00000000" w:rsidP="00000000" w:rsidRDefault="00000000" w:rsidRPr="00000000" w14:paraId="000000E9">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Overseas Student Health Cover - Study at UQ - The University of Queensland, accessed August 28, 2025, </w:t>
      </w:r>
      <w:hyperlink r:id="rId13">
        <w:r w:rsidDel="00000000" w:rsidR="00000000" w:rsidRPr="00000000">
          <w:rPr>
            <w:rFonts w:ascii="Google Sans" w:cs="Google Sans" w:eastAsia="Google Sans" w:hAnsi="Google Sans"/>
            <w:color w:val="0000ee"/>
            <w:sz w:val="24"/>
            <w:szCs w:val="24"/>
            <w:u w:val="single"/>
            <w:rtl w:val="0"/>
          </w:rPr>
          <w:t xml:space="preserve">https://study.uq.edu.au/university-life/getting-prepared-to-come-to-australia/overseas-student-health-cover</w:t>
        </w:r>
      </w:hyperlink>
      <w:r w:rsidDel="00000000" w:rsidR="00000000" w:rsidRPr="00000000">
        <w:rPr>
          <w:rtl w:val="0"/>
        </w:rPr>
      </w:r>
    </w:p>
    <w:p w:rsidR="00000000" w:rsidDel="00000000" w:rsidP="00000000" w:rsidRDefault="00000000" w:rsidRPr="00000000" w14:paraId="000000EA">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Overseas Student Health Cover | Allianz Care Australia, accessed August 28, 2025, </w:t>
      </w:r>
      <w:hyperlink r:id="rId14">
        <w:r w:rsidDel="00000000" w:rsidR="00000000" w:rsidRPr="00000000">
          <w:rPr>
            <w:rFonts w:ascii="Google Sans" w:cs="Google Sans" w:eastAsia="Google Sans" w:hAnsi="Google Sans"/>
            <w:color w:val="0000ee"/>
            <w:sz w:val="24"/>
            <w:szCs w:val="24"/>
            <w:u w:val="single"/>
            <w:rtl w:val="0"/>
          </w:rPr>
          <w:t xml:space="preserve">https://www.allianzcare.com.au/en/visas/student-visa-oshc.html</w:t>
        </w:r>
      </w:hyperlink>
      <w:r w:rsidDel="00000000" w:rsidR="00000000" w:rsidRPr="00000000">
        <w:rPr>
          <w:rtl w:val="0"/>
        </w:rPr>
      </w:r>
    </w:p>
    <w:p w:rsidR="00000000" w:rsidDel="00000000" w:rsidP="00000000" w:rsidRDefault="00000000" w:rsidRPr="00000000" w14:paraId="000000EB">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Compare Overseas Student Health Cover (OSHC) - Study in Australia, accessed August 28, 2025, </w:t>
      </w:r>
      <w:hyperlink r:id="rId15">
        <w:r w:rsidDel="00000000" w:rsidR="00000000" w:rsidRPr="00000000">
          <w:rPr>
            <w:rFonts w:ascii="Google Sans" w:cs="Google Sans" w:eastAsia="Google Sans" w:hAnsi="Google Sans"/>
            <w:color w:val="0000ee"/>
            <w:sz w:val="24"/>
            <w:szCs w:val="24"/>
            <w:u w:val="single"/>
            <w:rtl w:val="0"/>
          </w:rPr>
          <w:t xml:space="preserve">https://oshcaustralia.com.au/</w:t>
        </w:r>
      </w:hyperlink>
      <w:r w:rsidDel="00000000" w:rsidR="00000000" w:rsidRPr="00000000">
        <w:rPr>
          <w:rtl w:val="0"/>
        </w:rPr>
      </w:r>
    </w:p>
    <w:p w:rsidR="00000000" w:rsidDel="00000000" w:rsidP="00000000" w:rsidRDefault="00000000" w:rsidRPr="00000000" w14:paraId="000000EC">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Overseas Student Health Cover (OSHC)? - University of Canberra, accessed August 28, 2025, </w:t>
      </w:r>
      <w:hyperlink r:id="rId16">
        <w:r w:rsidDel="00000000" w:rsidR="00000000" w:rsidRPr="00000000">
          <w:rPr>
            <w:rFonts w:ascii="Google Sans" w:cs="Google Sans" w:eastAsia="Google Sans" w:hAnsi="Google Sans"/>
            <w:color w:val="0000ee"/>
            <w:sz w:val="24"/>
            <w:szCs w:val="24"/>
            <w:u w:val="single"/>
            <w:rtl w:val="0"/>
          </w:rPr>
          <w:t xml:space="preserve">https://www.canberra.edu.au/future-students/start-at-uc/overseas-student-health-cover</w:t>
        </w:r>
      </w:hyperlink>
      <w:r w:rsidDel="00000000" w:rsidR="00000000" w:rsidRPr="00000000">
        <w:rPr>
          <w:rtl w:val="0"/>
        </w:rPr>
      </w:r>
    </w:p>
    <w:p w:rsidR="00000000" w:rsidDel="00000000" w:rsidP="00000000" w:rsidRDefault="00000000" w:rsidRPr="00000000" w14:paraId="000000ED">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Find an Overseas Student Healthcare Provider - ahm OSHC, accessed August 28, 2025, </w:t>
      </w:r>
      <w:hyperlink r:id="rId17">
        <w:r w:rsidDel="00000000" w:rsidR="00000000" w:rsidRPr="00000000">
          <w:rPr>
            <w:rFonts w:ascii="Google Sans" w:cs="Google Sans" w:eastAsia="Google Sans" w:hAnsi="Google Sans"/>
            <w:color w:val="0000ee"/>
            <w:sz w:val="24"/>
            <w:szCs w:val="24"/>
            <w:u w:val="single"/>
            <w:rtl w:val="0"/>
          </w:rPr>
          <w:t xml:space="preserve">https://www.ahmoshc.com.au/find-provider/</w:t>
        </w:r>
      </w:hyperlink>
      <w:r w:rsidDel="00000000" w:rsidR="00000000" w:rsidRPr="00000000">
        <w:rPr>
          <w:rtl w:val="0"/>
        </w:rPr>
      </w:r>
    </w:p>
    <w:p w:rsidR="00000000" w:rsidDel="00000000" w:rsidP="00000000" w:rsidRDefault="00000000" w:rsidRPr="00000000" w14:paraId="000000EE">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Proof of Funds Required for Australia Study Visa in 2025 | GyanDhan, accessed August 28, 2025, </w:t>
      </w:r>
      <w:hyperlink r:id="rId18">
        <w:r w:rsidDel="00000000" w:rsidR="00000000" w:rsidRPr="00000000">
          <w:rPr>
            <w:rFonts w:ascii="Google Sans" w:cs="Google Sans" w:eastAsia="Google Sans" w:hAnsi="Google Sans"/>
            <w:color w:val="0000ee"/>
            <w:sz w:val="24"/>
            <w:szCs w:val="24"/>
            <w:u w:val="single"/>
            <w:rtl w:val="0"/>
          </w:rPr>
          <w:t xml:space="preserve">https://www.gyandhan.com/blogs/funds-required-for-australia-study-visa</w:t>
        </w:r>
      </w:hyperlink>
      <w:r w:rsidDel="00000000" w:rsidR="00000000" w:rsidRPr="00000000">
        <w:rPr>
          <w:rtl w:val="0"/>
        </w:rPr>
      </w:r>
    </w:p>
    <w:p w:rsidR="00000000" w:rsidDel="00000000" w:rsidP="00000000" w:rsidRDefault="00000000" w:rsidRPr="00000000" w14:paraId="000000EF">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Prepare Financial Documents for Australian Visa: A Guide - AUM Global, accessed August 28, 2025, </w:t>
      </w:r>
      <w:hyperlink r:id="rId19">
        <w:r w:rsidDel="00000000" w:rsidR="00000000" w:rsidRPr="00000000">
          <w:rPr>
            <w:rFonts w:ascii="Google Sans" w:cs="Google Sans" w:eastAsia="Google Sans" w:hAnsi="Google Sans"/>
            <w:color w:val="0000ee"/>
            <w:sz w:val="24"/>
            <w:szCs w:val="24"/>
            <w:u w:val="single"/>
            <w:rtl w:val="0"/>
          </w:rPr>
          <w:t xml:space="preserve">https://aumglobal.com.au/blog-content/how-to-prepare-financial-documents-for-your-australian-visa</w:t>
        </w:r>
      </w:hyperlink>
      <w:r w:rsidDel="00000000" w:rsidR="00000000" w:rsidRPr="00000000">
        <w:rPr>
          <w:rtl w:val="0"/>
        </w:rPr>
      </w:r>
    </w:p>
    <w:p w:rsidR="00000000" w:rsidDel="00000000" w:rsidP="00000000" w:rsidRDefault="00000000" w:rsidRPr="00000000" w14:paraId="000000F0">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Approved Banks in India for Australian Student Visa - Financial Guidelines, accessed August 28, 2025, </w:t>
      </w:r>
      <w:hyperlink r:id="rId20">
        <w:r w:rsidDel="00000000" w:rsidR="00000000" w:rsidRPr="00000000">
          <w:rPr>
            <w:rFonts w:ascii="Google Sans" w:cs="Google Sans" w:eastAsia="Google Sans" w:hAnsi="Google Sans"/>
            <w:color w:val="0000ee"/>
            <w:sz w:val="24"/>
            <w:szCs w:val="24"/>
            <w:u w:val="single"/>
            <w:rtl w:val="0"/>
          </w:rPr>
          <w:t xml:space="preserve">https://guidetoheights.com/approved-banks-in-india-for-australian-student-visa-2/</w:t>
        </w:r>
      </w:hyperlink>
      <w:r w:rsidDel="00000000" w:rsidR="00000000" w:rsidRPr="00000000">
        <w:rPr>
          <w:rtl w:val="0"/>
        </w:rPr>
      </w:r>
    </w:p>
    <w:p w:rsidR="00000000" w:rsidDel="00000000" w:rsidP="00000000" w:rsidRDefault="00000000" w:rsidRPr="00000000" w14:paraId="000000F1">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Create your ImmiAccount - Immigration and citizenship - Department of Home Affairs, accessed August 28, 2025, </w:t>
      </w:r>
      <w:hyperlink r:id="rId21">
        <w:r w:rsidDel="00000000" w:rsidR="00000000" w:rsidRPr="00000000">
          <w:rPr>
            <w:rFonts w:ascii="Google Sans" w:cs="Google Sans" w:eastAsia="Google Sans" w:hAnsi="Google Sans"/>
            <w:color w:val="0000ee"/>
            <w:sz w:val="24"/>
            <w:szCs w:val="24"/>
            <w:u w:val="single"/>
            <w:rtl w:val="0"/>
          </w:rPr>
          <w:t xml:space="preserve">https://immi.homeaffairs.gov.au/help-support/applying-online-or-on-paper/online/create-your-immiaccount</w:t>
        </w:r>
      </w:hyperlink>
      <w:r w:rsidDel="00000000" w:rsidR="00000000" w:rsidRPr="00000000">
        <w:rPr>
          <w:rtl w:val="0"/>
        </w:rPr>
      </w:r>
    </w:p>
    <w:p w:rsidR="00000000" w:rsidDel="00000000" w:rsidP="00000000" w:rsidRDefault="00000000" w:rsidRPr="00000000" w14:paraId="000000F2">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Student Visa Process for Australia - API Abroad, accessed August 28, 2025, </w:t>
      </w:r>
      <w:hyperlink r:id="rId22">
        <w:r w:rsidDel="00000000" w:rsidR="00000000" w:rsidRPr="00000000">
          <w:rPr>
            <w:rFonts w:ascii="Google Sans" w:cs="Google Sans" w:eastAsia="Google Sans" w:hAnsi="Google Sans"/>
            <w:color w:val="0000ee"/>
            <w:sz w:val="24"/>
            <w:szCs w:val="24"/>
            <w:u w:val="single"/>
            <w:rtl w:val="0"/>
          </w:rPr>
          <w:t xml:space="preserve">https://apiabroad.com/student-visas/student-visa-australia/</w:t>
        </w:r>
      </w:hyperlink>
      <w:r w:rsidDel="00000000" w:rsidR="00000000" w:rsidRPr="00000000">
        <w:rPr>
          <w:rtl w:val="0"/>
        </w:rPr>
      </w:r>
    </w:p>
    <w:p w:rsidR="00000000" w:rsidDel="00000000" w:rsidP="00000000" w:rsidRDefault="00000000" w:rsidRPr="00000000" w14:paraId="000000F3">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Frequently Asked Questions - Australian High Commission, accessed August 28, 2025, </w:t>
      </w:r>
      <w:hyperlink r:id="rId23">
        <w:r w:rsidDel="00000000" w:rsidR="00000000" w:rsidRPr="00000000">
          <w:rPr>
            <w:rFonts w:ascii="Google Sans" w:cs="Google Sans" w:eastAsia="Google Sans" w:hAnsi="Google Sans"/>
            <w:color w:val="0000ee"/>
            <w:sz w:val="24"/>
            <w:szCs w:val="24"/>
            <w:u w:val="single"/>
            <w:rtl w:val="0"/>
          </w:rPr>
          <w:t xml:space="preserve">https://uk.embassy.gov.au/lhlh/immi_faqs.html</w:t>
        </w:r>
      </w:hyperlink>
      <w:r w:rsidDel="00000000" w:rsidR="00000000" w:rsidRPr="00000000">
        <w:rPr>
          <w:rtl w:val="0"/>
        </w:rPr>
      </w:r>
    </w:p>
    <w:p w:rsidR="00000000" w:rsidDel="00000000" w:rsidP="00000000" w:rsidRDefault="00000000" w:rsidRPr="00000000" w14:paraId="000000F4">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Student visa (subclass 500) - Study Australia, accessed August 28, 2025, </w:t>
      </w:r>
      <w:hyperlink r:id="rId24">
        <w:r w:rsidDel="00000000" w:rsidR="00000000" w:rsidRPr="00000000">
          <w:rPr>
            <w:rFonts w:ascii="Google Sans" w:cs="Google Sans" w:eastAsia="Google Sans" w:hAnsi="Google Sans"/>
            <w:color w:val="0000ee"/>
            <w:sz w:val="24"/>
            <w:szCs w:val="24"/>
            <w:u w:val="single"/>
            <w:rtl w:val="0"/>
          </w:rPr>
          <w:t xml:space="preserve">https://www.studyaustralia.gov.au/en/plan-your-move/your-guide-to-visas/student-visa-subclass-500</w:t>
        </w:r>
      </w:hyperlink>
      <w:r w:rsidDel="00000000" w:rsidR="00000000" w:rsidRPr="00000000">
        <w:rPr>
          <w:rtl w:val="0"/>
        </w:rPr>
      </w:r>
    </w:p>
    <w:p w:rsidR="00000000" w:rsidDel="00000000" w:rsidP="00000000" w:rsidRDefault="00000000" w:rsidRPr="00000000" w14:paraId="000000F5">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Genuine Student (GS) Requirement - UNSW Sydney, accessed August 28, 2025, </w:t>
      </w:r>
      <w:hyperlink r:id="rId25">
        <w:r w:rsidDel="00000000" w:rsidR="00000000" w:rsidRPr="00000000">
          <w:rPr>
            <w:rFonts w:ascii="Google Sans" w:cs="Google Sans" w:eastAsia="Google Sans" w:hAnsi="Google Sans"/>
            <w:color w:val="0000ee"/>
            <w:sz w:val="24"/>
            <w:szCs w:val="24"/>
            <w:u w:val="single"/>
            <w:rtl w:val="0"/>
          </w:rPr>
          <w:t xml:space="preserve">https://www.unsw.edu.au/study/how-to-apply/international/gs-requirement</w:t>
        </w:r>
      </w:hyperlink>
      <w:r w:rsidDel="00000000" w:rsidR="00000000" w:rsidRPr="00000000">
        <w:rPr>
          <w:rtl w:val="0"/>
        </w:rPr>
      </w:r>
    </w:p>
    <w:p w:rsidR="00000000" w:rsidDel="00000000" w:rsidP="00000000" w:rsidRDefault="00000000" w:rsidRPr="00000000" w14:paraId="000000F6">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Genuine Student Requirement for Australian Student Visas - ApplyBoard, accessed August 28, 2025, </w:t>
      </w:r>
      <w:hyperlink r:id="rId26">
        <w:r w:rsidDel="00000000" w:rsidR="00000000" w:rsidRPr="00000000">
          <w:rPr>
            <w:rFonts w:ascii="Google Sans" w:cs="Google Sans" w:eastAsia="Google Sans" w:hAnsi="Google Sans"/>
            <w:color w:val="0000ee"/>
            <w:sz w:val="24"/>
            <w:szCs w:val="24"/>
            <w:u w:val="single"/>
            <w:rtl w:val="0"/>
          </w:rPr>
          <w:t xml:space="preserve">https://www.applyboard.com/blog/genuine-student-requirement</w:t>
        </w:r>
      </w:hyperlink>
      <w:r w:rsidDel="00000000" w:rsidR="00000000" w:rsidRPr="00000000">
        <w:rPr>
          <w:rtl w:val="0"/>
        </w:rPr>
      </w:r>
    </w:p>
    <w:p w:rsidR="00000000" w:rsidDel="00000000" w:rsidP="00000000" w:rsidRDefault="00000000" w:rsidRPr="00000000" w14:paraId="000000F7">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Genuine Student (GS) Requirement for Australian Student Visa, accessed August 28, 2025, </w:t>
      </w:r>
      <w:hyperlink r:id="rId27">
        <w:r w:rsidDel="00000000" w:rsidR="00000000" w:rsidRPr="00000000">
          <w:rPr>
            <w:rFonts w:ascii="Google Sans" w:cs="Google Sans" w:eastAsia="Google Sans" w:hAnsi="Google Sans"/>
            <w:color w:val="0000ee"/>
            <w:sz w:val="24"/>
            <w:szCs w:val="24"/>
            <w:u w:val="single"/>
            <w:rtl w:val="0"/>
          </w:rPr>
          <w:t xml:space="preserve">https://www.nomadcredit.com/blog/gte-in-australia</w:t>
        </w:r>
      </w:hyperlink>
      <w:r w:rsidDel="00000000" w:rsidR="00000000" w:rsidRPr="00000000">
        <w:rPr>
          <w:rtl w:val="0"/>
        </w:rPr>
      </w:r>
    </w:p>
    <w:p w:rsidR="00000000" w:rsidDel="00000000" w:rsidP="00000000" w:rsidRDefault="00000000" w:rsidRPr="00000000" w14:paraId="000000F8">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Navitas Genuine Student Assessment information - Navitas, accessed August 28, 2025, </w:t>
      </w:r>
      <w:hyperlink r:id="rId28">
        <w:r w:rsidDel="00000000" w:rsidR="00000000" w:rsidRPr="00000000">
          <w:rPr>
            <w:rFonts w:ascii="Google Sans" w:cs="Google Sans" w:eastAsia="Google Sans" w:hAnsi="Google Sans"/>
            <w:color w:val="0000ee"/>
            <w:sz w:val="24"/>
            <w:szCs w:val="24"/>
            <w:u w:val="single"/>
            <w:rtl w:val="0"/>
          </w:rPr>
          <w:t xml:space="preserve">https://www.navitas.com/study/apply/genuine-student/</w:t>
        </w:r>
      </w:hyperlink>
      <w:r w:rsidDel="00000000" w:rsidR="00000000" w:rsidRPr="00000000">
        <w:rPr>
          <w:rtl w:val="0"/>
        </w:rPr>
      </w:r>
    </w:p>
    <w:p w:rsidR="00000000" w:rsidDel="00000000" w:rsidP="00000000" w:rsidRDefault="00000000" w:rsidRPr="00000000" w14:paraId="000000F9">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10 Tips For Meeting The Genuine Student Statement Requirement, accessed August 28, 2025, </w:t>
      </w:r>
      <w:hyperlink r:id="rId29">
        <w:r w:rsidDel="00000000" w:rsidR="00000000" w:rsidRPr="00000000">
          <w:rPr>
            <w:rFonts w:ascii="Google Sans" w:cs="Google Sans" w:eastAsia="Google Sans" w:hAnsi="Google Sans"/>
            <w:color w:val="0000ee"/>
            <w:sz w:val="24"/>
            <w:szCs w:val="24"/>
            <w:u w:val="single"/>
            <w:rtl w:val="0"/>
          </w:rPr>
          <w:t xml:space="preserve">https://pathwaytoaus.com/blog/10-tips-for-meeting-the-genuine-temporary-entrant-requirement/</w:t>
        </w:r>
      </w:hyperlink>
      <w:r w:rsidDel="00000000" w:rsidR="00000000" w:rsidRPr="00000000">
        <w:rPr>
          <w:rtl w:val="0"/>
        </w:rPr>
      </w:r>
    </w:p>
    <w:p w:rsidR="00000000" w:rsidDel="00000000" w:rsidP="00000000" w:rsidRDefault="00000000" w:rsidRPr="00000000" w14:paraId="000000FA">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Australian Student Visa: Subclass 500 | IDP IELTS, accessed August 28, 2025, </w:t>
      </w:r>
      <w:hyperlink r:id="rId30">
        <w:r w:rsidDel="00000000" w:rsidR="00000000" w:rsidRPr="00000000">
          <w:rPr>
            <w:rFonts w:ascii="Google Sans" w:cs="Google Sans" w:eastAsia="Google Sans" w:hAnsi="Google Sans"/>
            <w:color w:val="0000ee"/>
            <w:sz w:val="24"/>
            <w:szCs w:val="24"/>
            <w:u w:val="single"/>
            <w:rtl w:val="0"/>
          </w:rPr>
          <w:t xml:space="preserve">https://ielts.idp.com/prepare/article-student-visa-subclass-500</w:t>
        </w:r>
      </w:hyperlink>
      <w:r w:rsidDel="00000000" w:rsidR="00000000" w:rsidRPr="00000000">
        <w:rPr>
          <w:rtl w:val="0"/>
        </w:rPr>
      </w:r>
    </w:p>
    <w:p w:rsidR="00000000" w:rsidDel="00000000" w:rsidP="00000000" w:rsidRDefault="00000000" w:rsidRPr="00000000" w14:paraId="000000FB">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CMM HYD, accessed August 28, 2025, </w:t>
      </w:r>
      <w:hyperlink r:id="rId31">
        <w:r w:rsidDel="00000000" w:rsidR="00000000" w:rsidRPr="00000000">
          <w:rPr>
            <w:rFonts w:ascii="Google Sans" w:cs="Google Sans" w:eastAsia="Google Sans" w:hAnsi="Google Sans"/>
            <w:color w:val="0000ee"/>
            <w:sz w:val="24"/>
            <w:szCs w:val="24"/>
            <w:u w:val="single"/>
            <w:rtl w:val="0"/>
          </w:rPr>
          <w:t xml:space="preserve">https://www.migrationmedicine.com/</w:t>
        </w:r>
      </w:hyperlink>
      <w:r w:rsidDel="00000000" w:rsidR="00000000" w:rsidRPr="00000000">
        <w:rPr>
          <w:rtl w:val="0"/>
        </w:rPr>
      </w:r>
    </w:p>
    <w:p w:rsidR="00000000" w:rsidDel="00000000" w:rsidP="00000000" w:rsidRDefault="00000000" w:rsidRPr="00000000" w14:paraId="000000FC">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Find your Australia Visa Medical Panel Physicians in India | Abroad Cube, accessed August 28, 2025, </w:t>
      </w:r>
      <w:hyperlink r:id="rId32">
        <w:r w:rsidDel="00000000" w:rsidR="00000000" w:rsidRPr="00000000">
          <w:rPr>
            <w:rFonts w:ascii="Google Sans" w:cs="Google Sans" w:eastAsia="Google Sans" w:hAnsi="Google Sans"/>
            <w:color w:val="0000ee"/>
            <w:sz w:val="24"/>
            <w:szCs w:val="24"/>
            <w:u w:val="single"/>
            <w:rtl w:val="0"/>
          </w:rPr>
          <w:t xml:space="preserve">https://abroadcube.com/blog/find-your-australia-visa-medical-panel-physicians-in-india</w:t>
        </w:r>
      </w:hyperlink>
      <w:r w:rsidDel="00000000" w:rsidR="00000000" w:rsidRPr="00000000">
        <w:rPr>
          <w:rtl w:val="0"/>
        </w:rPr>
      </w:r>
    </w:p>
    <w:p w:rsidR="00000000" w:rsidDel="00000000" w:rsidP="00000000" w:rsidRDefault="00000000" w:rsidRPr="00000000" w14:paraId="000000FD">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Biometrics - Australian High Commission, accessed August 28, 2025, </w:t>
      </w:r>
      <w:hyperlink r:id="rId33">
        <w:r w:rsidDel="00000000" w:rsidR="00000000" w:rsidRPr="00000000">
          <w:rPr>
            <w:rFonts w:ascii="Google Sans" w:cs="Google Sans" w:eastAsia="Google Sans" w:hAnsi="Google Sans"/>
            <w:color w:val="0000ee"/>
            <w:sz w:val="24"/>
            <w:szCs w:val="24"/>
            <w:u w:val="single"/>
            <w:rtl w:val="0"/>
          </w:rPr>
          <w:t xml:space="preserve">https://india.highcommission.gov.au/ndli/vm_biometrics.html</w:t>
        </w:r>
      </w:hyperlink>
      <w:r w:rsidDel="00000000" w:rsidR="00000000" w:rsidRPr="00000000">
        <w:rPr>
          <w:rtl w:val="0"/>
        </w:rPr>
      </w:r>
    </w:p>
    <w:p w:rsidR="00000000" w:rsidDel="00000000" w:rsidP="00000000" w:rsidRDefault="00000000" w:rsidRPr="00000000" w14:paraId="000000FE">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Australian Visa Informations - VFS Global, accessed August 28, 2025, </w:t>
      </w:r>
      <w:hyperlink r:id="rId34">
        <w:r w:rsidDel="00000000" w:rsidR="00000000" w:rsidRPr="00000000">
          <w:rPr>
            <w:rFonts w:ascii="Google Sans" w:cs="Google Sans" w:eastAsia="Google Sans" w:hAnsi="Google Sans"/>
            <w:color w:val="0000ee"/>
            <w:sz w:val="24"/>
            <w:szCs w:val="24"/>
            <w:u w:val="single"/>
            <w:rtl w:val="0"/>
          </w:rPr>
          <w:t xml:space="preserve">https://www.vfsglobal.com/australia/</w:t>
        </w:r>
      </w:hyperlink>
      <w:r w:rsidDel="00000000" w:rsidR="00000000" w:rsidRPr="00000000">
        <w:rPr>
          <w:rtl w:val="0"/>
        </w:rPr>
      </w:r>
    </w:p>
    <w:p w:rsidR="00000000" w:rsidDel="00000000" w:rsidP="00000000" w:rsidRDefault="00000000" w:rsidRPr="00000000" w14:paraId="000000FF">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Arriving in Melbourne - La Trobe College, accessed August 28, 2025, </w:t>
      </w:r>
      <w:hyperlink r:id="rId35">
        <w:r w:rsidDel="00000000" w:rsidR="00000000" w:rsidRPr="00000000">
          <w:rPr>
            <w:rFonts w:ascii="Google Sans" w:cs="Google Sans" w:eastAsia="Google Sans" w:hAnsi="Google Sans"/>
            <w:color w:val="0000ee"/>
            <w:sz w:val="24"/>
            <w:szCs w:val="24"/>
            <w:u w:val="single"/>
            <w:rtl w:val="0"/>
          </w:rPr>
          <w:t xml:space="preserve">https://www.latrobecollegeaustralia.edu.au/new-students/arriving-melbourne/</w:t>
        </w:r>
      </w:hyperlink>
      <w:r w:rsidDel="00000000" w:rsidR="00000000" w:rsidRPr="00000000">
        <w:rPr>
          <w:rtl w:val="0"/>
        </w:rPr>
      </w:r>
    </w:p>
    <w:p w:rsidR="00000000" w:rsidDel="00000000" w:rsidP="00000000" w:rsidRDefault="00000000" w:rsidRPr="00000000" w14:paraId="00000100">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Send Money to Australia - Transwire, accessed August 28, 2025, </w:t>
      </w:r>
      <w:hyperlink r:id="rId36">
        <w:r w:rsidDel="00000000" w:rsidR="00000000" w:rsidRPr="00000000">
          <w:rPr>
            <w:rFonts w:ascii="Google Sans" w:cs="Google Sans" w:eastAsia="Google Sans" w:hAnsi="Google Sans"/>
            <w:color w:val="0000ee"/>
            <w:sz w:val="24"/>
            <w:szCs w:val="24"/>
            <w:u w:val="single"/>
            <w:rtl w:val="0"/>
          </w:rPr>
          <w:t xml:space="preserve">https://transwire.in/transfer-money-to-australia/</w:t>
        </w:r>
      </w:hyperlink>
      <w:r w:rsidDel="00000000" w:rsidR="00000000" w:rsidRPr="00000000">
        <w:rPr>
          <w:rtl w:val="0"/>
        </w:rPr>
      </w:r>
    </w:p>
    <w:p w:rsidR="00000000" w:rsidDel="00000000" w:rsidP="00000000" w:rsidRDefault="00000000" w:rsidRPr="00000000" w14:paraId="00000101">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Send Money to Australia From India Online - Axis Bank, accessed August 28, 2025, </w:t>
      </w:r>
      <w:hyperlink r:id="rId37">
        <w:r w:rsidDel="00000000" w:rsidR="00000000" w:rsidRPr="00000000">
          <w:rPr>
            <w:rFonts w:ascii="Google Sans" w:cs="Google Sans" w:eastAsia="Google Sans" w:hAnsi="Google Sans"/>
            <w:color w:val="0000ee"/>
            <w:sz w:val="24"/>
            <w:szCs w:val="24"/>
            <w:u w:val="single"/>
            <w:rtl w:val="0"/>
          </w:rPr>
          <w:t xml:space="preserve">https://www.axisbank.com/retail/forex/international-fund-transfer/remit-money-australia</w:t>
        </w:r>
      </w:hyperlink>
      <w:r w:rsidDel="00000000" w:rsidR="00000000" w:rsidRPr="00000000">
        <w:rPr>
          <w:rtl w:val="0"/>
        </w:rPr>
      </w:r>
    </w:p>
    <w:p w:rsidR="00000000" w:rsidDel="00000000" w:rsidP="00000000" w:rsidRDefault="00000000" w:rsidRPr="00000000" w14:paraId="00000102">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Pay now with Flywire, accessed August 28, 2025, </w:t>
      </w:r>
      <w:hyperlink r:id="rId38">
        <w:r w:rsidDel="00000000" w:rsidR="00000000" w:rsidRPr="00000000">
          <w:rPr>
            <w:rFonts w:ascii="Google Sans" w:cs="Google Sans" w:eastAsia="Google Sans" w:hAnsi="Google Sans"/>
            <w:color w:val="0000ee"/>
            <w:sz w:val="24"/>
            <w:szCs w:val="24"/>
            <w:u w:val="single"/>
            <w:rtl w:val="0"/>
          </w:rPr>
          <w:t xml:space="preserve">https://pay.flywire.com/</w:t>
        </w:r>
      </w:hyperlink>
      <w:r w:rsidDel="00000000" w:rsidR="00000000" w:rsidRPr="00000000">
        <w:rPr>
          <w:rtl w:val="0"/>
        </w:rPr>
      </w:r>
    </w:p>
    <w:p w:rsidR="00000000" w:rsidDel="00000000" w:rsidP="00000000" w:rsidRDefault="00000000" w:rsidRPr="00000000" w14:paraId="00000103">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Best Forex Cards For Indian Students Studying Abroad – 2025 Edition - BookMyForex, accessed August 28, 2025, </w:t>
      </w:r>
      <w:hyperlink r:id="rId39">
        <w:r w:rsidDel="00000000" w:rsidR="00000000" w:rsidRPr="00000000">
          <w:rPr>
            <w:rFonts w:ascii="Google Sans" w:cs="Google Sans" w:eastAsia="Google Sans" w:hAnsi="Google Sans"/>
            <w:color w:val="0000ee"/>
            <w:sz w:val="24"/>
            <w:szCs w:val="24"/>
            <w:u w:val="single"/>
            <w:rtl w:val="0"/>
          </w:rPr>
          <w:t xml:space="preserve">https://www.bookmyforex.com/blog/best-forex-card-indian-students-studying-abroad/</w:t>
        </w:r>
      </w:hyperlink>
      <w:r w:rsidDel="00000000" w:rsidR="00000000" w:rsidRPr="00000000">
        <w:rPr>
          <w:rtl w:val="0"/>
        </w:rPr>
      </w:r>
    </w:p>
    <w:p w:rsidR="00000000" w:rsidDel="00000000" w:rsidP="00000000" w:rsidRDefault="00000000" w:rsidRPr="00000000" w14:paraId="00000104">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Best Forex Card For Students - ICICI Bank, accessed August 28, 2025, </w:t>
      </w:r>
      <w:hyperlink r:id="rId40">
        <w:r w:rsidDel="00000000" w:rsidR="00000000" w:rsidRPr="00000000">
          <w:rPr>
            <w:rFonts w:ascii="Google Sans" w:cs="Google Sans" w:eastAsia="Google Sans" w:hAnsi="Google Sans"/>
            <w:color w:val="0000ee"/>
            <w:sz w:val="24"/>
            <w:szCs w:val="24"/>
            <w:u w:val="single"/>
            <w:rtl w:val="0"/>
          </w:rPr>
          <w:t xml:space="preserve">https://www.icicibank.com/personal-banking/cards/forex-cards/student-travel-card</w:t>
        </w:r>
      </w:hyperlink>
      <w:r w:rsidDel="00000000" w:rsidR="00000000" w:rsidRPr="00000000">
        <w:rPr>
          <w:rtl w:val="0"/>
        </w:rPr>
      </w:r>
    </w:p>
    <w:p w:rsidR="00000000" w:rsidDel="00000000" w:rsidP="00000000" w:rsidRDefault="00000000" w:rsidRPr="00000000" w14:paraId="00000105">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7 Forex Cards for Australia: Let's Simplify Your Travel Finances - Atlys, accessed August 28, 2025, </w:t>
      </w:r>
      <w:hyperlink r:id="rId41">
        <w:r w:rsidDel="00000000" w:rsidR="00000000" w:rsidRPr="00000000">
          <w:rPr>
            <w:rFonts w:ascii="Google Sans" w:cs="Google Sans" w:eastAsia="Google Sans" w:hAnsi="Google Sans"/>
            <w:color w:val="0000ee"/>
            <w:sz w:val="24"/>
            <w:szCs w:val="24"/>
            <w:u w:val="single"/>
            <w:rtl w:val="0"/>
          </w:rPr>
          <w:t xml:space="preserve">https://www.atlys.com/blog/forex-card-for-australia</w:t>
        </w:r>
      </w:hyperlink>
      <w:r w:rsidDel="00000000" w:rsidR="00000000" w:rsidRPr="00000000">
        <w:rPr>
          <w:rtl w:val="0"/>
        </w:rPr>
      </w:r>
    </w:p>
    <w:p w:rsidR="00000000" w:rsidDel="00000000" w:rsidP="00000000" w:rsidRDefault="00000000" w:rsidRPr="00000000" w14:paraId="00000106">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to bring to Australia - The University of Melbourne, accessed August 28, 2025, </w:t>
      </w:r>
      <w:hyperlink r:id="rId42">
        <w:r w:rsidDel="00000000" w:rsidR="00000000" w:rsidRPr="00000000">
          <w:rPr>
            <w:rFonts w:ascii="Google Sans" w:cs="Google Sans" w:eastAsia="Google Sans" w:hAnsi="Google Sans"/>
            <w:color w:val="0000ee"/>
            <w:sz w:val="24"/>
            <w:szCs w:val="24"/>
            <w:u w:val="single"/>
            <w:rtl w:val="0"/>
          </w:rPr>
          <w:t xml:space="preserve">https://students.unimelb.edu.au/new-students/new-student-checklist/international-student-checklist/what-to-bring-to-australia</w:t>
        </w:r>
      </w:hyperlink>
      <w:r w:rsidDel="00000000" w:rsidR="00000000" w:rsidRPr="00000000">
        <w:rPr>
          <w:rtl w:val="0"/>
        </w:rPr>
      </w:r>
    </w:p>
    <w:p w:rsidR="00000000" w:rsidDel="00000000" w:rsidP="00000000" w:rsidRDefault="00000000" w:rsidRPr="00000000" w14:paraId="00000107">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Essential Things to Pack for Studying in Australia | Student Checklist - SIEC Education, accessed August 28, 2025, </w:t>
      </w:r>
      <w:hyperlink r:id="rId43">
        <w:r w:rsidDel="00000000" w:rsidR="00000000" w:rsidRPr="00000000">
          <w:rPr>
            <w:rFonts w:ascii="Google Sans" w:cs="Google Sans" w:eastAsia="Google Sans" w:hAnsi="Google Sans"/>
            <w:color w:val="0000ee"/>
            <w:sz w:val="24"/>
            <w:szCs w:val="24"/>
            <w:u w:val="single"/>
            <w:rtl w:val="0"/>
          </w:rPr>
          <w:t xml:space="preserve">https://www.siecindia.com/blogs/what-to-pack-australia-edition-important-things-you-must-pack-to-study-in-australia</w:t>
        </w:r>
      </w:hyperlink>
      <w:r w:rsidDel="00000000" w:rsidR="00000000" w:rsidRPr="00000000">
        <w:rPr>
          <w:rtl w:val="0"/>
        </w:rPr>
      </w:r>
    </w:p>
    <w:p w:rsidR="00000000" w:rsidDel="00000000" w:rsidP="00000000" w:rsidRDefault="00000000" w:rsidRPr="00000000" w14:paraId="00000108">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Australian Customs and Biosecurity FAQs - Tourism Australia, accessed August 28, 2025, </w:t>
      </w:r>
      <w:hyperlink r:id="rId44">
        <w:r w:rsidDel="00000000" w:rsidR="00000000" w:rsidRPr="00000000">
          <w:rPr>
            <w:rFonts w:ascii="Google Sans" w:cs="Google Sans" w:eastAsia="Google Sans" w:hAnsi="Google Sans"/>
            <w:color w:val="0000ee"/>
            <w:sz w:val="24"/>
            <w:szCs w:val="24"/>
            <w:u w:val="single"/>
            <w:rtl w:val="0"/>
          </w:rPr>
          <w:t xml:space="preserve">https://www.australia.com/en/facts-and-planning/visa-and-customs/australia-customs-and-biosecurity-faqs.html</w:t>
        </w:r>
      </w:hyperlink>
      <w:r w:rsidDel="00000000" w:rsidR="00000000" w:rsidRPr="00000000">
        <w:rPr>
          <w:rtl w:val="0"/>
        </w:rPr>
      </w:r>
    </w:p>
    <w:p w:rsidR="00000000" w:rsidDel="00000000" w:rsidP="00000000" w:rsidRDefault="00000000" w:rsidRPr="00000000" w14:paraId="00000109">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can you bring to Australia?, accessed August 28, 2025, </w:t>
      </w:r>
      <w:hyperlink r:id="rId45">
        <w:r w:rsidDel="00000000" w:rsidR="00000000" w:rsidRPr="00000000">
          <w:rPr>
            <w:rFonts w:ascii="Google Sans" w:cs="Google Sans" w:eastAsia="Google Sans" w:hAnsi="Google Sans"/>
            <w:color w:val="0000ee"/>
            <w:sz w:val="24"/>
            <w:szCs w:val="24"/>
            <w:u w:val="single"/>
            <w:rtl w:val="0"/>
          </w:rPr>
          <w:t xml:space="preserve">https://www.studyaustralia.gov.au/en/plan-your-move/what-can-i-bring-to-australia</w:t>
        </w:r>
      </w:hyperlink>
      <w:r w:rsidDel="00000000" w:rsidR="00000000" w:rsidRPr="00000000">
        <w:rPr>
          <w:rtl w:val="0"/>
        </w:rPr>
      </w:r>
    </w:p>
    <w:p w:rsidR="00000000" w:rsidDel="00000000" w:rsidP="00000000" w:rsidRDefault="00000000" w:rsidRPr="00000000" w14:paraId="0000010A">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Preparing to travel - Study Australia, accessed August 28, 2025, </w:t>
      </w:r>
      <w:hyperlink r:id="rId46">
        <w:r w:rsidDel="00000000" w:rsidR="00000000" w:rsidRPr="00000000">
          <w:rPr>
            <w:rFonts w:ascii="Google Sans" w:cs="Google Sans" w:eastAsia="Google Sans" w:hAnsi="Google Sans"/>
            <w:color w:val="0000ee"/>
            <w:sz w:val="24"/>
            <w:szCs w:val="24"/>
            <w:u w:val="single"/>
            <w:rtl w:val="0"/>
          </w:rPr>
          <w:t xml:space="preserve">https://www.studyaustralia.gov.au/en/plan-your-move/preparing-to-travel</w:t>
        </w:r>
      </w:hyperlink>
      <w:r w:rsidDel="00000000" w:rsidR="00000000" w:rsidRPr="00000000">
        <w:rPr>
          <w:rtl w:val="0"/>
        </w:rPr>
      </w:r>
    </w:p>
    <w:p w:rsidR="00000000" w:rsidDel="00000000" w:rsidP="00000000" w:rsidRDefault="00000000" w:rsidRPr="00000000" w14:paraId="0000010B">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Your travel checklist | Study Melbourne, accessed August 28, 2025, </w:t>
      </w:r>
      <w:hyperlink r:id="rId47">
        <w:r w:rsidDel="00000000" w:rsidR="00000000" w:rsidRPr="00000000">
          <w:rPr>
            <w:rFonts w:ascii="Google Sans" w:cs="Google Sans" w:eastAsia="Google Sans" w:hAnsi="Google Sans"/>
            <w:color w:val="0000ee"/>
            <w:sz w:val="24"/>
            <w:szCs w:val="24"/>
            <w:u w:val="single"/>
            <w:rtl w:val="0"/>
          </w:rPr>
          <w:t xml:space="preserve">https://studymelbourne.vic.gov.au/study-with-us/your-travel-checklist</w:t>
        </w:r>
      </w:hyperlink>
      <w:r w:rsidDel="00000000" w:rsidR="00000000" w:rsidRPr="00000000">
        <w:rPr>
          <w:rtl w:val="0"/>
        </w:rPr>
      </w:r>
    </w:p>
    <w:p w:rsidR="00000000" w:rsidDel="00000000" w:rsidP="00000000" w:rsidRDefault="00000000" w:rsidRPr="00000000" w14:paraId="0000010C">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Essential Packing Guide for Traveling to Brisbane - CLLIX Hotels Blog, accessed August 28, 2025, </w:t>
      </w:r>
      <w:hyperlink r:id="rId48">
        <w:r w:rsidDel="00000000" w:rsidR="00000000" w:rsidRPr="00000000">
          <w:rPr>
            <w:rFonts w:ascii="Google Sans" w:cs="Google Sans" w:eastAsia="Google Sans" w:hAnsi="Google Sans"/>
            <w:color w:val="0000ee"/>
            <w:sz w:val="24"/>
            <w:szCs w:val="24"/>
            <w:u w:val="single"/>
            <w:rtl w:val="0"/>
          </w:rPr>
          <w:t xml:space="preserve">https://www.cllix.com/blog/essential-packing-guide-for-traveling-to-brisbane/</w:t>
        </w:r>
      </w:hyperlink>
      <w:r w:rsidDel="00000000" w:rsidR="00000000" w:rsidRPr="00000000">
        <w:rPr>
          <w:rtl w:val="0"/>
        </w:rPr>
      </w:r>
    </w:p>
    <w:p w:rsidR="00000000" w:rsidDel="00000000" w:rsidP="00000000" w:rsidRDefault="00000000" w:rsidRPr="00000000" w14:paraId="0000010D">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Heading to Australia? Here's Your Complete Study Abroad Packing List | Leverage Edu, accessed August 28, 2025, </w:t>
      </w:r>
      <w:hyperlink r:id="rId49">
        <w:r w:rsidDel="00000000" w:rsidR="00000000" w:rsidRPr="00000000">
          <w:rPr>
            <w:rFonts w:ascii="Google Sans" w:cs="Google Sans" w:eastAsia="Google Sans" w:hAnsi="Google Sans"/>
            <w:color w:val="0000ee"/>
            <w:sz w:val="24"/>
            <w:szCs w:val="24"/>
            <w:u w:val="single"/>
            <w:rtl w:val="0"/>
          </w:rPr>
          <w:t xml:space="preserve">https://leverageedu.com/learn/study-abroad-packing-list-for-australia/</w:t>
        </w:r>
      </w:hyperlink>
      <w:r w:rsidDel="00000000" w:rsidR="00000000" w:rsidRPr="00000000">
        <w:rPr>
          <w:rtl w:val="0"/>
        </w:rPr>
      </w:r>
    </w:p>
    <w:p w:rsidR="00000000" w:rsidDel="00000000" w:rsidP="00000000" w:rsidRDefault="00000000" w:rsidRPr="00000000" w14:paraId="0000010E">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food can you bring in? - Australian Border Force, accessed August 28, 2025, </w:t>
      </w:r>
      <w:hyperlink r:id="rId50">
        <w:r w:rsidDel="00000000" w:rsidR="00000000" w:rsidRPr="00000000">
          <w:rPr>
            <w:rFonts w:ascii="Google Sans" w:cs="Google Sans" w:eastAsia="Google Sans" w:hAnsi="Google Sans"/>
            <w:color w:val="0000ee"/>
            <w:sz w:val="24"/>
            <w:szCs w:val="24"/>
            <w:u w:val="single"/>
            <w:rtl w:val="0"/>
          </w:rPr>
          <w:t xml:space="preserve">https://www.abf.gov.au/entering-and-leaving-australia/can-you-bring-it-in/categories/food</w:t>
        </w:r>
      </w:hyperlink>
      <w:r w:rsidDel="00000000" w:rsidR="00000000" w:rsidRPr="00000000">
        <w:rPr>
          <w:rtl w:val="0"/>
        </w:rPr>
      </w:r>
    </w:p>
    <w:p w:rsidR="00000000" w:rsidDel="00000000" w:rsidP="00000000" w:rsidRDefault="00000000" w:rsidRPr="00000000" w14:paraId="0000010F">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Studying in Australia - Biosecurity guide, accessed August 28, 2025, </w:t>
      </w:r>
      <w:hyperlink r:id="rId51">
        <w:r w:rsidDel="00000000" w:rsidR="00000000" w:rsidRPr="00000000">
          <w:rPr>
            <w:rFonts w:ascii="Google Sans" w:cs="Google Sans" w:eastAsia="Google Sans" w:hAnsi="Google Sans"/>
            <w:color w:val="0000ee"/>
            <w:sz w:val="24"/>
            <w:szCs w:val="24"/>
            <w:u w:val="single"/>
            <w:rtl w:val="0"/>
          </w:rPr>
          <w:t xml:space="preserve">https://www.agriculture.gov.au/sites/default/files/sitecollectiondocuments/travelling/studying-in-australia.pdf</w:t>
        </w:r>
      </w:hyperlink>
      <w:r w:rsidDel="00000000" w:rsidR="00000000" w:rsidRPr="00000000">
        <w:rPr>
          <w:rtl w:val="0"/>
        </w:rPr>
      </w:r>
    </w:p>
    <w:p w:rsidR="00000000" w:rsidDel="00000000" w:rsidP="00000000" w:rsidRDefault="00000000" w:rsidRPr="00000000" w14:paraId="00000110">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Check which goods you can bring to Australia – don't be sorry, just declare it - Australian High Commission, accessed August 28, 2025, </w:t>
      </w:r>
      <w:hyperlink r:id="rId52">
        <w:r w:rsidDel="00000000" w:rsidR="00000000" w:rsidRPr="00000000">
          <w:rPr>
            <w:rFonts w:ascii="Google Sans" w:cs="Google Sans" w:eastAsia="Google Sans" w:hAnsi="Google Sans"/>
            <w:color w:val="0000ee"/>
            <w:sz w:val="24"/>
            <w:szCs w:val="24"/>
            <w:u w:val="single"/>
            <w:rtl w:val="0"/>
          </w:rPr>
          <w:t xml:space="preserve">https://india.highcommission.gov.au/ndli/vm_goodstodeclareinaus.html</w:t>
        </w:r>
      </w:hyperlink>
      <w:r w:rsidDel="00000000" w:rsidR="00000000" w:rsidRPr="00000000">
        <w:rPr>
          <w:rtl w:val="0"/>
        </w:rPr>
      </w:r>
    </w:p>
    <w:p w:rsidR="00000000" w:rsidDel="00000000" w:rsidP="00000000" w:rsidRDefault="00000000" w:rsidRPr="00000000" w14:paraId="00000111">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International Arrivals Process | Melbourne Airport, accessed August 28, 2025, </w:t>
      </w:r>
      <w:hyperlink r:id="rId53">
        <w:r w:rsidDel="00000000" w:rsidR="00000000" w:rsidRPr="00000000">
          <w:rPr>
            <w:rFonts w:ascii="Google Sans" w:cs="Google Sans" w:eastAsia="Google Sans" w:hAnsi="Google Sans"/>
            <w:color w:val="0000ee"/>
            <w:sz w:val="24"/>
            <w:szCs w:val="24"/>
            <w:u w:val="single"/>
            <w:rtl w:val="0"/>
          </w:rPr>
          <w:t xml:space="preserve">https://www.melbourneairport.com.au/international-arrivals-process</w:t>
        </w:r>
      </w:hyperlink>
      <w:r w:rsidDel="00000000" w:rsidR="00000000" w:rsidRPr="00000000">
        <w:rPr>
          <w:rtl w:val="0"/>
        </w:rPr>
      </w:r>
    </w:p>
    <w:p w:rsidR="00000000" w:rsidDel="00000000" w:rsidP="00000000" w:rsidRDefault="00000000" w:rsidRPr="00000000" w14:paraId="00000112">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Arriving in Melbourne - Swinburne University, accessed August 28, 2025, </w:t>
      </w:r>
      <w:hyperlink r:id="rId54">
        <w:r w:rsidDel="00000000" w:rsidR="00000000" w:rsidRPr="00000000">
          <w:rPr>
            <w:rFonts w:ascii="Google Sans" w:cs="Google Sans" w:eastAsia="Google Sans" w:hAnsi="Google Sans"/>
            <w:color w:val="0000ee"/>
            <w:sz w:val="24"/>
            <w:szCs w:val="24"/>
            <w:u w:val="single"/>
            <w:rtl w:val="0"/>
          </w:rPr>
          <w:t xml:space="preserve">https://www.swinburne.edu.au/life-at-swinburne/living-in-melbourne/arriving-in-melbourne/</w:t>
        </w:r>
      </w:hyperlink>
      <w:r w:rsidDel="00000000" w:rsidR="00000000" w:rsidRPr="00000000">
        <w:rPr>
          <w:rtl w:val="0"/>
        </w:rPr>
      </w:r>
    </w:p>
    <w:p w:rsidR="00000000" w:rsidDel="00000000" w:rsidP="00000000" w:rsidRDefault="00000000" w:rsidRPr="00000000" w14:paraId="00000113">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Before you arrive - The University of Sydney, accessed August 28, 2025, </w:t>
      </w:r>
      <w:hyperlink r:id="rId55">
        <w:r w:rsidDel="00000000" w:rsidR="00000000" w:rsidRPr="00000000">
          <w:rPr>
            <w:rFonts w:ascii="Google Sans" w:cs="Google Sans" w:eastAsia="Google Sans" w:hAnsi="Google Sans"/>
            <w:color w:val="0000ee"/>
            <w:sz w:val="24"/>
            <w:szCs w:val="24"/>
            <w:u w:val="single"/>
            <w:rtl w:val="0"/>
          </w:rPr>
          <w:t xml:space="preserve">https://www.sydney.edu.au/students/new-students/international-students/before-you-arrive.html</w:t>
        </w:r>
      </w:hyperlink>
      <w:r w:rsidDel="00000000" w:rsidR="00000000" w:rsidRPr="00000000">
        <w:rPr>
          <w:rtl w:val="0"/>
        </w:rPr>
      </w:r>
    </w:p>
    <w:p w:rsidR="00000000" w:rsidDel="00000000" w:rsidP="00000000" w:rsidRDefault="00000000" w:rsidRPr="00000000" w14:paraId="00000114">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Transport | Melbourne Airport, accessed August 28, 2025, </w:t>
      </w:r>
      <w:hyperlink r:id="rId56">
        <w:r w:rsidDel="00000000" w:rsidR="00000000" w:rsidRPr="00000000">
          <w:rPr>
            <w:rFonts w:ascii="Google Sans" w:cs="Google Sans" w:eastAsia="Google Sans" w:hAnsi="Google Sans"/>
            <w:color w:val="0000ee"/>
            <w:sz w:val="24"/>
            <w:szCs w:val="24"/>
            <w:u w:val="single"/>
            <w:rtl w:val="0"/>
          </w:rPr>
          <w:t xml:space="preserve">https://www.melbourneairport.com.au/transport</w:t>
        </w:r>
      </w:hyperlink>
      <w:r w:rsidDel="00000000" w:rsidR="00000000" w:rsidRPr="00000000">
        <w:rPr>
          <w:rtl w:val="0"/>
        </w:rPr>
      </w:r>
    </w:p>
    <w:p w:rsidR="00000000" w:rsidDel="00000000" w:rsidP="00000000" w:rsidRDefault="00000000" w:rsidRPr="00000000" w14:paraId="00000115">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Open An Australian Bank Account | International - HSBC AU, accessed August 28, 2025, </w:t>
      </w:r>
      <w:hyperlink r:id="rId57">
        <w:r w:rsidDel="00000000" w:rsidR="00000000" w:rsidRPr="00000000">
          <w:rPr>
            <w:rFonts w:ascii="Google Sans" w:cs="Google Sans" w:eastAsia="Google Sans" w:hAnsi="Google Sans"/>
            <w:color w:val="0000ee"/>
            <w:sz w:val="24"/>
            <w:szCs w:val="24"/>
            <w:u w:val="single"/>
            <w:rtl w:val="0"/>
          </w:rPr>
          <w:t xml:space="preserve">https://www.hsbc.com.au/international/open-an-australian-bank-account/</w:t>
        </w:r>
      </w:hyperlink>
      <w:r w:rsidDel="00000000" w:rsidR="00000000" w:rsidRPr="00000000">
        <w:rPr>
          <w:rtl w:val="0"/>
        </w:rPr>
      </w:r>
    </w:p>
    <w:p w:rsidR="00000000" w:rsidDel="00000000" w:rsidP="00000000" w:rsidRDefault="00000000" w:rsidRPr="00000000" w14:paraId="00000116">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Migrant banking – CommBank, accessed August 28, 2025, </w:t>
      </w:r>
      <w:hyperlink r:id="rId58">
        <w:r w:rsidDel="00000000" w:rsidR="00000000" w:rsidRPr="00000000">
          <w:rPr>
            <w:rFonts w:ascii="Google Sans" w:cs="Google Sans" w:eastAsia="Google Sans" w:hAnsi="Google Sans"/>
            <w:color w:val="0000ee"/>
            <w:sz w:val="24"/>
            <w:szCs w:val="24"/>
            <w:u w:val="single"/>
            <w:rtl w:val="0"/>
          </w:rPr>
          <w:t xml:space="preserve">https://www.commbank.com.au/moving-to-australia/banking.html</w:t>
        </w:r>
      </w:hyperlink>
      <w:r w:rsidDel="00000000" w:rsidR="00000000" w:rsidRPr="00000000">
        <w:rPr>
          <w:rtl w:val="0"/>
        </w:rPr>
      </w:r>
    </w:p>
    <w:p w:rsidR="00000000" w:rsidDel="00000000" w:rsidP="00000000" w:rsidRDefault="00000000" w:rsidRPr="00000000" w14:paraId="00000117">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International student banking - NAB, accessed August 28, 2025, </w:t>
      </w:r>
      <w:hyperlink r:id="rId59">
        <w:r w:rsidDel="00000000" w:rsidR="00000000" w:rsidRPr="00000000">
          <w:rPr>
            <w:rFonts w:ascii="Google Sans" w:cs="Google Sans" w:eastAsia="Google Sans" w:hAnsi="Google Sans"/>
            <w:color w:val="0000ee"/>
            <w:sz w:val="24"/>
            <w:szCs w:val="24"/>
            <w:u w:val="single"/>
            <w:rtl w:val="0"/>
          </w:rPr>
          <w:t xml:space="preserve">https://www.nab.com.au/personal/banking-in-australia/international-students</w:t>
        </w:r>
      </w:hyperlink>
      <w:r w:rsidDel="00000000" w:rsidR="00000000" w:rsidRPr="00000000">
        <w:rPr>
          <w:rtl w:val="0"/>
        </w:rPr>
      </w:r>
    </w:p>
    <w:p w:rsidR="00000000" w:rsidDel="00000000" w:rsidP="00000000" w:rsidRDefault="00000000" w:rsidRPr="00000000" w14:paraId="00000118">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Migrant banking - ANZ, accessed August 28, 2025, </w:t>
      </w:r>
      <w:hyperlink r:id="rId60">
        <w:r w:rsidDel="00000000" w:rsidR="00000000" w:rsidRPr="00000000">
          <w:rPr>
            <w:rFonts w:ascii="Google Sans" w:cs="Google Sans" w:eastAsia="Google Sans" w:hAnsi="Google Sans"/>
            <w:color w:val="0000ee"/>
            <w:sz w:val="24"/>
            <w:szCs w:val="24"/>
            <w:u w:val="single"/>
            <w:rtl w:val="0"/>
          </w:rPr>
          <w:t xml:space="preserve">https://www.anz.com.au/personal/bank-accounts/everyday-accounts/migrant-banking/</w:t>
        </w:r>
      </w:hyperlink>
      <w:r w:rsidDel="00000000" w:rsidR="00000000" w:rsidRPr="00000000">
        <w:rPr>
          <w:rtl w:val="0"/>
        </w:rPr>
      </w:r>
    </w:p>
    <w:p w:rsidR="00000000" w:rsidDel="00000000" w:rsidP="00000000" w:rsidRDefault="00000000" w:rsidRPr="00000000" w14:paraId="00000119">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open a bank account online - Westpac, accessed August 28, 2025, </w:t>
      </w:r>
      <w:hyperlink r:id="rId61">
        <w:r w:rsidDel="00000000" w:rsidR="00000000" w:rsidRPr="00000000">
          <w:rPr>
            <w:rFonts w:ascii="Google Sans" w:cs="Google Sans" w:eastAsia="Google Sans" w:hAnsi="Google Sans"/>
            <w:color w:val="0000ee"/>
            <w:sz w:val="24"/>
            <w:szCs w:val="24"/>
            <w:u w:val="single"/>
            <w:rtl w:val="0"/>
          </w:rPr>
          <w:t xml:space="preserve">https://www.westpac.com.au/personal-banking/bank-accounts/open-bank-account-online/</w:t>
        </w:r>
      </w:hyperlink>
      <w:r w:rsidDel="00000000" w:rsidR="00000000" w:rsidRPr="00000000">
        <w:rPr>
          <w:rtl w:val="0"/>
        </w:rPr>
      </w:r>
    </w:p>
    <w:p w:rsidR="00000000" w:rsidDel="00000000" w:rsidP="00000000" w:rsidRDefault="00000000" w:rsidRPr="00000000" w14:paraId="0000011A">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do I get a tax file number (TFN)? - Curtin University, accessed August 28, 2025, </w:t>
      </w:r>
      <w:hyperlink r:id="rId62">
        <w:r w:rsidDel="00000000" w:rsidR="00000000" w:rsidRPr="00000000">
          <w:rPr>
            <w:rFonts w:ascii="Google Sans" w:cs="Google Sans" w:eastAsia="Google Sans" w:hAnsi="Google Sans"/>
            <w:color w:val="0000ee"/>
            <w:sz w:val="24"/>
            <w:szCs w:val="24"/>
            <w:u w:val="single"/>
            <w:rtl w:val="0"/>
          </w:rPr>
          <w:t xml:space="preserve">https://www.curtin.edu.au/study/help-support/app/answers/detail/a-id/2510/how-do-i-get-a-tax-file-number-tfn/</w:t>
        </w:r>
      </w:hyperlink>
      <w:r w:rsidDel="00000000" w:rsidR="00000000" w:rsidRPr="00000000">
        <w:rPr>
          <w:rtl w:val="0"/>
        </w:rPr>
      </w:r>
    </w:p>
    <w:p w:rsidR="00000000" w:rsidDel="00000000" w:rsidP="00000000" w:rsidRDefault="00000000" w:rsidRPr="00000000" w14:paraId="0000011B">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Apply for a TFN as an International Student - Migration Agent Perth, accessed August 28, 2025, </w:t>
      </w:r>
      <w:hyperlink r:id="rId63">
        <w:r w:rsidDel="00000000" w:rsidR="00000000" w:rsidRPr="00000000">
          <w:rPr>
            <w:rFonts w:ascii="Google Sans" w:cs="Google Sans" w:eastAsia="Google Sans" w:hAnsi="Google Sans"/>
            <w:color w:val="0000ee"/>
            <w:sz w:val="24"/>
            <w:szCs w:val="24"/>
            <w:u w:val="single"/>
            <w:rtl w:val="0"/>
          </w:rPr>
          <w:t xml:space="preserve">https://migrationagentsperth.com.au/how-to-apply-for-tfn-as-an-international-student/</w:t>
        </w:r>
      </w:hyperlink>
      <w:r w:rsidDel="00000000" w:rsidR="00000000" w:rsidRPr="00000000">
        <w:rPr>
          <w:rtl w:val="0"/>
        </w:rPr>
      </w:r>
    </w:p>
    <w:p w:rsidR="00000000" w:rsidDel="00000000" w:rsidP="00000000" w:rsidRDefault="00000000" w:rsidRPr="00000000" w14:paraId="0000011C">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Apply for a TFN - Australian Taxation Office, accessed August 28, 2025, </w:t>
      </w:r>
      <w:hyperlink r:id="rId64">
        <w:r w:rsidDel="00000000" w:rsidR="00000000" w:rsidRPr="00000000">
          <w:rPr>
            <w:rFonts w:ascii="Google Sans" w:cs="Google Sans" w:eastAsia="Google Sans" w:hAnsi="Google Sans"/>
            <w:color w:val="0000ee"/>
            <w:sz w:val="24"/>
            <w:szCs w:val="24"/>
            <w:u w:val="single"/>
            <w:rtl w:val="0"/>
          </w:rPr>
          <w:t xml:space="preserve">https://www.ato.gov.au/individuals-and-families/tax-file-number/apply-for-a-tfn</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icicibank.com/personal-banking/cards/forex-cards/student-travel-card" TargetMode="External"/><Relationship Id="rId42" Type="http://schemas.openxmlformats.org/officeDocument/2006/relationships/hyperlink" Target="https://students.unimelb.edu.au/new-students/new-student-checklist/international-student-checklist/what-to-bring-to-australia" TargetMode="External"/><Relationship Id="rId41" Type="http://schemas.openxmlformats.org/officeDocument/2006/relationships/hyperlink" Target="https://www.atlys.com/blog/forex-card-for-australia" TargetMode="External"/><Relationship Id="rId44" Type="http://schemas.openxmlformats.org/officeDocument/2006/relationships/hyperlink" Target="https://www.australia.com/en/facts-and-planning/visa-and-customs/australia-customs-and-biosecurity-faqs.html" TargetMode="External"/><Relationship Id="rId43" Type="http://schemas.openxmlformats.org/officeDocument/2006/relationships/hyperlink" Target="https://www.siecindia.com/blogs/what-to-pack-australia-edition-important-things-you-must-pack-to-study-in-australia" TargetMode="External"/><Relationship Id="rId46" Type="http://schemas.openxmlformats.org/officeDocument/2006/relationships/hyperlink" Target="https://www.studyaustralia.gov.au/en/plan-your-move/preparing-to-travel" TargetMode="External"/><Relationship Id="rId45" Type="http://schemas.openxmlformats.org/officeDocument/2006/relationships/hyperlink" Target="https://www.studyaustralia.gov.au/en/plan-your-move/what-can-i-bring-to-australia"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uniacco.com/blog/coe-letter-australia" TargetMode="External"/><Relationship Id="rId48" Type="http://schemas.openxmlformats.org/officeDocument/2006/relationships/hyperlink" Target="https://www.cllix.com/blog/essential-packing-guide-for-traveling-to-brisbane/" TargetMode="External"/><Relationship Id="rId47" Type="http://schemas.openxmlformats.org/officeDocument/2006/relationships/hyperlink" Target="https://studymelbourne.vic.gov.au/study-with-us/your-travel-checklist" TargetMode="External"/><Relationship Id="rId49" Type="http://schemas.openxmlformats.org/officeDocument/2006/relationships/hyperlink" Target="https://leverageedu.com/learn/study-abroad-packing-list-for-australia/" TargetMode="External"/><Relationship Id="rId5" Type="http://schemas.openxmlformats.org/officeDocument/2006/relationships/styles" Target="styles.xml"/><Relationship Id="rId6" Type="http://schemas.openxmlformats.org/officeDocument/2006/relationships/hyperlink" Target="https://www.studyaustralia.gov.au/en/plan-your-move/visa-application-process" TargetMode="External"/><Relationship Id="rId7" Type="http://schemas.openxmlformats.org/officeDocument/2006/relationships/hyperlink" Target="https://themigration.com.au/blog/how-to-apply-for-confirmation-of-enrollment-coe-in-australia" TargetMode="External"/><Relationship Id="rId8" Type="http://schemas.openxmlformats.org/officeDocument/2006/relationships/hyperlink" Target="https://experteducation.com/india/australian-student-visa-from-india/" TargetMode="External"/><Relationship Id="rId31" Type="http://schemas.openxmlformats.org/officeDocument/2006/relationships/hyperlink" Target="https://www.migrationmedicine.com/" TargetMode="External"/><Relationship Id="rId30" Type="http://schemas.openxmlformats.org/officeDocument/2006/relationships/hyperlink" Target="https://ielts.idp.com/prepare/article-student-visa-subclass-500" TargetMode="External"/><Relationship Id="rId33" Type="http://schemas.openxmlformats.org/officeDocument/2006/relationships/hyperlink" Target="https://india.highcommission.gov.au/ndli/vm_biometrics.html" TargetMode="External"/><Relationship Id="rId32" Type="http://schemas.openxmlformats.org/officeDocument/2006/relationships/hyperlink" Target="https://abroadcube.com/blog/find-your-australia-visa-medical-panel-physicians-in-india" TargetMode="External"/><Relationship Id="rId35" Type="http://schemas.openxmlformats.org/officeDocument/2006/relationships/hyperlink" Target="https://www.latrobecollegeaustralia.edu.au/new-students/arriving-melbourne/" TargetMode="External"/><Relationship Id="rId34" Type="http://schemas.openxmlformats.org/officeDocument/2006/relationships/hyperlink" Target="https://www.vfsglobal.com/australia/" TargetMode="External"/><Relationship Id="rId37" Type="http://schemas.openxmlformats.org/officeDocument/2006/relationships/hyperlink" Target="https://www.axisbank.com/retail/forex/international-fund-transfer/remit-money-australia" TargetMode="External"/><Relationship Id="rId36" Type="http://schemas.openxmlformats.org/officeDocument/2006/relationships/hyperlink" Target="https://transwire.in/transfer-money-to-australia/" TargetMode="External"/><Relationship Id="rId39" Type="http://schemas.openxmlformats.org/officeDocument/2006/relationships/hyperlink" Target="https://www.bookmyforex.com/blog/best-forex-card-indian-students-studying-abroad/" TargetMode="External"/><Relationship Id="rId38" Type="http://schemas.openxmlformats.org/officeDocument/2006/relationships/hyperlink" Target="https://pay.flywire.com/" TargetMode="External"/><Relationship Id="rId62" Type="http://schemas.openxmlformats.org/officeDocument/2006/relationships/hyperlink" Target="https://www.curtin.edu.au/study/help-support/app/answers/detail/a-id/2510/how-do-i-get-a-tax-file-number-tfn/" TargetMode="External"/><Relationship Id="rId61" Type="http://schemas.openxmlformats.org/officeDocument/2006/relationships/hyperlink" Target="https://www.westpac.com.au/personal-banking/bank-accounts/open-bank-account-online/" TargetMode="External"/><Relationship Id="rId20" Type="http://schemas.openxmlformats.org/officeDocument/2006/relationships/hyperlink" Target="https://guidetoheights.com/approved-banks-in-india-for-australian-student-visa-2/" TargetMode="External"/><Relationship Id="rId64" Type="http://schemas.openxmlformats.org/officeDocument/2006/relationships/hyperlink" Target="https://www.ato.gov.au/individuals-and-families/tax-file-number/apply-for-a-tfn" TargetMode="External"/><Relationship Id="rId63" Type="http://schemas.openxmlformats.org/officeDocument/2006/relationships/hyperlink" Target="https://migrationagentsperth.com.au/how-to-apply-for-tfn-as-an-international-student/" TargetMode="External"/><Relationship Id="rId22" Type="http://schemas.openxmlformats.org/officeDocument/2006/relationships/hyperlink" Target="https://apiabroad.com/student-visas/student-visa-australia/" TargetMode="External"/><Relationship Id="rId21" Type="http://schemas.openxmlformats.org/officeDocument/2006/relationships/hyperlink" Target="https://immi.homeaffairs.gov.au/help-support/applying-online-or-on-paper/online/create-your-immiaccount" TargetMode="External"/><Relationship Id="rId24" Type="http://schemas.openxmlformats.org/officeDocument/2006/relationships/hyperlink" Target="https://www.studyaustralia.gov.au/en/plan-your-move/your-guide-to-visas/student-visa-subclass-500" TargetMode="External"/><Relationship Id="rId23" Type="http://schemas.openxmlformats.org/officeDocument/2006/relationships/hyperlink" Target="https://uk.embassy.gov.au/lhlh/immi_faqs.html" TargetMode="External"/><Relationship Id="rId60" Type="http://schemas.openxmlformats.org/officeDocument/2006/relationships/hyperlink" Target="https://www.anz.com.au/personal/bank-accounts/everyday-accounts/migrant-banking/" TargetMode="External"/><Relationship Id="rId26" Type="http://schemas.openxmlformats.org/officeDocument/2006/relationships/hyperlink" Target="https://www.applyboard.com/blog/genuine-student-requirement" TargetMode="External"/><Relationship Id="rId25" Type="http://schemas.openxmlformats.org/officeDocument/2006/relationships/hyperlink" Target="https://www.unsw.edu.au/study/how-to-apply/international/gs-requirement" TargetMode="External"/><Relationship Id="rId28" Type="http://schemas.openxmlformats.org/officeDocument/2006/relationships/hyperlink" Target="https://www.navitas.com/study/apply/genuine-student/" TargetMode="External"/><Relationship Id="rId27" Type="http://schemas.openxmlformats.org/officeDocument/2006/relationships/hyperlink" Target="https://www.nomadcredit.com/blog/gte-in-australia" TargetMode="External"/><Relationship Id="rId29" Type="http://schemas.openxmlformats.org/officeDocument/2006/relationships/hyperlink" Target="https://pathwaytoaus.com/blog/10-tips-for-meeting-the-genuine-temporary-entrant-requirement/" TargetMode="External"/><Relationship Id="rId51" Type="http://schemas.openxmlformats.org/officeDocument/2006/relationships/hyperlink" Target="https://www.agriculture.gov.au/sites/default/files/sitecollectiondocuments/travelling/studying-in-australia.pdf" TargetMode="External"/><Relationship Id="rId50" Type="http://schemas.openxmlformats.org/officeDocument/2006/relationships/hyperlink" Target="https://www.abf.gov.au/entering-and-leaving-australia/can-you-bring-it-in/categories/food" TargetMode="External"/><Relationship Id="rId53" Type="http://schemas.openxmlformats.org/officeDocument/2006/relationships/hyperlink" Target="https://www.melbourneairport.com.au/international-arrivals-process" TargetMode="External"/><Relationship Id="rId52" Type="http://schemas.openxmlformats.org/officeDocument/2006/relationships/hyperlink" Target="https://india.highcommission.gov.au/ndli/vm_goodstodeclareinaus.html" TargetMode="External"/><Relationship Id="rId11" Type="http://schemas.openxmlformats.org/officeDocument/2006/relationships/hyperlink" Target="https://www.uow.edu.au/student/visa-compliance/coe/" TargetMode="External"/><Relationship Id="rId55" Type="http://schemas.openxmlformats.org/officeDocument/2006/relationships/hyperlink" Target="https://www.sydney.edu.au/students/new-students/international-students/before-you-arrive.html" TargetMode="External"/><Relationship Id="rId10" Type="http://schemas.openxmlformats.org/officeDocument/2006/relationships/hyperlink" Target="https://study.unimelb.edu.au/how-to-apply/conditional-confirmation-of-enrolment" TargetMode="External"/><Relationship Id="rId54" Type="http://schemas.openxmlformats.org/officeDocument/2006/relationships/hyperlink" Target="https://www.swinburne.edu.au/life-at-swinburne/living-in-melbourne/arriving-in-melbourne/" TargetMode="External"/><Relationship Id="rId13" Type="http://schemas.openxmlformats.org/officeDocument/2006/relationships/hyperlink" Target="https://study.uq.edu.au/university-life/getting-prepared-to-come-to-australia/overseas-student-health-cover" TargetMode="External"/><Relationship Id="rId57" Type="http://schemas.openxmlformats.org/officeDocument/2006/relationships/hyperlink" Target="https://www.hsbc.com.au/international/open-an-australian-bank-account/" TargetMode="External"/><Relationship Id="rId12" Type="http://schemas.openxmlformats.org/officeDocument/2006/relationships/hyperlink" Target="https://www.idp.com/india/study-in-australia/student-visa-assistance/" TargetMode="External"/><Relationship Id="rId56" Type="http://schemas.openxmlformats.org/officeDocument/2006/relationships/hyperlink" Target="https://www.melbourneairport.com.au/transport" TargetMode="External"/><Relationship Id="rId15" Type="http://schemas.openxmlformats.org/officeDocument/2006/relationships/hyperlink" Target="https://oshcaustralia.com.au/" TargetMode="External"/><Relationship Id="rId59" Type="http://schemas.openxmlformats.org/officeDocument/2006/relationships/hyperlink" Target="https://www.nab.com.au/personal/banking-in-australia/international-students" TargetMode="External"/><Relationship Id="rId14" Type="http://schemas.openxmlformats.org/officeDocument/2006/relationships/hyperlink" Target="https://www.allianzcare.com.au/en/visas/student-visa-oshc.html" TargetMode="External"/><Relationship Id="rId58" Type="http://schemas.openxmlformats.org/officeDocument/2006/relationships/hyperlink" Target="https://www.commbank.com.au/moving-to-australia/banking.html" TargetMode="External"/><Relationship Id="rId17" Type="http://schemas.openxmlformats.org/officeDocument/2006/relationships/hyperlink" Target="https://www.ahmoshc.com.au/find-provider/" TargetMode="External"/><Relationship Id="rId16" Type="http://schemas.openxmlformats.org/officeDocument/2006/relationships/hyperlink" Target="https://www.canberra.edu.au/future-students/start-at-uc/overseas-student-health-cover" TargetMode="External"/><Relationship Id="rId19" Type="http://schemas.openxmlformats.org/officeDocument/2006/relationships/hyperlink" Target="https://aumglobal.com.au/blog-content/how-to-prepare-financial-documents-for-your-australian-visa" TargetMode="External"/><Relationship Id="rId18" Type="http://schemas.openxmlformats.org/officeDocument/2006/relationships/hyperlink" Target="https://www.gyandhan.com/blogs/funds-required-for-australia-study-visa"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